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ABD" w:rsidRPr="00E34ABD" w:rsidRDefault="00E34ABD" w:rsidP="00E34ABD">
      <w:pPr>
        <w:spacing w:before="67"/>
        <w:ind w:left="5" w:right="151"/>
        <w:jc w:val="center"/>
        <w:rPr>
          <w:sz w:val="28"/>
          <w:szCs w:val="28"/>
        </w:rPr>
      </w:pPr>
      <w:r w:rsidRPr="00E34ABD">
        <w:rPr>
          <w:sz w:val="28"/>
          <w:szCs w:val="28"/>
        </w:rPr>
        <w:t>Автономная некоммерческая организация профессионального образования</w:t>
      </w:r>
      <w:r w:rsidRPr="00E34ABD">
        <w:rPr>
          <w:spacing w:val="-12"/>
          <w:sz w:val="28"/>
          <w:szCs w:val="28"/>
        </w:rPr>
        <w:t xml:space="preserve"> </w:t>
      </w:r>
    </w:p>
    <w:p w:rsidR="00E34ABD" w:rsidRPr="00E34ABD" w:rsidRDefault="00E34ABD" w:rsidP="00E34ABD">
      <w:pPr>
        <w:spacing w:before="163" w:line="357" w:lineRule="auto"/>
        <w:ind w:left="2503" w:right="2651"/>
        <w:jc w:val="center"/>
        <w:rPr>
          <w:sz w:val="28"/>
          <w:szCs w:val="28"/>
        </w:rPr>
      </w:pPr>
      <w:bookmarkStart w:id="0" w:name="«Гуманитарный_колледж»_г._Омска"/>
      <w:bookmarkEnd w:id="0"/>
      <w:r w:rsidRPr="00E34ABD">
        <w:rPr>
          <w:sz w:val="28"/>
          <w:szCs w:val="28"/>
        </w:rPr>
        <w:t>«Гуманитарный</w:t>
      </w:r>
      <w:r w:rsidRPr="00E34ABD">
        <w:rPr>
          <w:spacing w:val="-12"/>
          <w:sz w:val="28"/>
          <w:szCs w:val="28"/>
        </w:rPr>
        <w:t xml:space="preserve"> </w:t>
      </w:r>
      <w:r w:rsidRPr="00E34ABD">
        <w:rPr>
          <w:sz w:val="28"/>
          <w:szCs w:val="28"/>
        </w:rPr>
        <w:t>колледж»</w:t>
      </w:r>
      <w:r w:rsidRPr="00E34ABD">
        <w:rPr>
          <w:spacing w:val="-15"/>
          <w:sz w:val="28"/>
          <w:szCs w:val="28"/>
        </w:rPr>
        <w:t xml:space="preserve"> </w:t>
      </w:r>
      <w:r w:rsidRPr="00E34ABD">
        <w:rPr>
          <w:sz w:val="28"/>
          <w:szCs w:val="28"/>
        </w:rPr>
        <w:t>г.</w:t>
      </w:r>
      <w:r w:rsidRPr="00E34ABD">
        <w:rPr>
          <w:spacing w:val="-9"/>
          <w:sz w:val="28"/>
          <w:szCs w:val="28"/>
        </w:rPr>
        <w:t xml:space="preserve"> </w:t>
      </w:r>
      <w:r w:rsidRPr="00E34ABD">
        <w:rPr>
          <w:sz w:val="28"/>
          <w:szCs w:val="28"/>
        </w:rPr>
        <w:t xml:space="preserve">Омска </w:t>
      </w:r>
      <w:bookmarkStart w:id="1" w:name="(ЧУ_ПОО_«ГК»)"/>
      <w:bookmarkEnd w:id="1"/>
      <w:r w:rsidRPr="00E34ABD">
        <w:rPr>
          <w:sz w:val="28"/>
          <w:szCs w:val="28"/>
        </w:rPr>
        <w:t>(АНО ПО «ГК»)</w:t>
      </w:r>
    </w:p>
    <w:p w:rsidR="00E34ABD" w:rsidRPr="00E34ABD" w:rsidRDefault="00E34ABD" w:rsidP="00E34ABD">
      <w:pPr>
        <w:rPr>
          <w:sz w:val="20"/>
          <w:szCs w:val="28"/>
        </w:rPr>
      </w:pPr>
    </w:p>
    <w:p w:rsidR="00E34ABD" w:rsidRPr="00E34ABD" w:rsidRDefault="00E34ABD" w:rsidP="00E34ABD">
      <w:pPr>
        <w:rPr>
          <w:sz w:val="20"/>
          <w:szCs w:val="28"/>
        </w:rPr>
      </w:pPr>
    </w:p>
    <w:tbl>
      <w:tblPr>
        <w:tblW w:w="960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329"/>
        <w:gridCol w:w="4277"/>
      </w:tblGrid>
      <w:tr w:rsidR="00E34ABD" w:rsidRPr="00E34ABD" w:rsidTr="00E34ABD">
        <w:trPr>
          <w:trHeight w:val="2252"/>
        </w:trPr>
        <w:tc>
          <w:tcPr>
            <w:tcW w:w="5329" w:type="dxa"/>
          </w:tcPr>
          <w:p w:rsidR="00E34ABD" w:rsidRPr="00E34ABD" w:rsidRDefault="00E34ABD" w:rsidP="00E34ABD">
            <w:pPr>
              <w:spacing w:line="322" w:lineRule="exact"/>
              <w:ind w:left="50"/>
              <w:rPr>
                <w:sz w:val="24"/>
                <w:szCs w:val="24"/>
              </w:rPr>
            </w:pPr>
            <w:r w:rsidRPr="00E34ABD">
              <w:rPr>
                <w:spacing w:val="-2"/>
                <w:sz w:val="24"/>
                <w:szCs w:val="24"/>
              </w:rPr>
              <w:t>Одобрено</w:t>
            </w:r>
          </w:p>
          <w:p w:rsidR="00E34ABD" w:rsidRPr="00E34ABD" w:rsidRDefault="00E34ABD" w:rsidP="00E34ABD">
            <w:pPr>
              <w:spacing w:line="322" w:lineRule="exact"/>
              <w:ind w:left="50"/>
              <w:rPr>
                <w:sz w:val="24"/>
                <w:szCs w:val="24"/>
              </w:rPr>
            </w:pPr>
            <w:r w:rsidRPr="00E34ABD">
              <w:rPr>
                <w:sz w:val="24"/>
                <w:szCs w:val="24"/>
              </w:rPr>
              <w:t>на</w:t>
            </w:r>
            <w:r w:rsidRPr="00E34ABD">
              <w:rPr>
                <w:spacing w:val="-1"/>
                <w:sz w:val="24"/>
                <w:szCs w:val="24"/>
              </w:rPr>
              <w:t xml:space="preserve"> </w:t>
            </w:r>
            <w:r w:rsidRPr="00E34ABD">
              <w:rPr>
                <w:spacing w:val="-2"/>
                <w:sz w:val="24"/>
                <w:szCs w:val="24"/>
              </w:rPr>
              <w:t>заседании</w:t>
            </w:r>
          </w:p>
          <w:p w:rsidR="00E34ABD" w:rsidRPr="00E34ABD" w:rsidRDefault="00E34ABD" w:rsidP="00E34ABD">
            <w:pPr>
              <w:ind w:left="50" w:right="720"/>
              <w:rPr>
                <w:sz w:val="24"/>
                <w:szCs w:val="24"/>
              </w:rPr>
            </w:pPr>
            <w:r w:rsidRPr="00E34ABD">
              <w:rPr>
                <w:sz w:val="24"/>
                <w:szCs w:val="24"/>
              </w:rPr>
              <w:t>Педагогического</w:t>
            </w:r>
            <w:r w:rsidRPr="00E34ABD">
              <w:rPr>
                <w:spacing w:val="-18"/>
                <w:sz w:val="24"/>
                <w:szCs w:val="24"/>
              </w:rPr>
              <w:t xml:space="preserve"> </w:t>
            </w:r>
            <w:r w:rsidRPr="00E34ABD">
              <w:rPr>
                <w:sz w:val="24"/>
                <w:szCs w:val="24"/>
              </w:rPr>
              <w:t xml:space="preserve">совета </w:t>
            </w:r>
          </w:p>
          <w:p w:rsidR="00E34ABD" w:rsidRPr="00E34ABD" w:rsidRDefault="00E34ABD" w:rsidP="00E34ABD">
            <w:pPr>
              <w:spacing w:line="321" w:lineRule="exact"/>
              <w:ind w:left="50"/>
              <w:rPr>
                <w:sz w:val="24"/>
                <w:szCs w:val="24"/>
                <w:lang w:eastAsia="ru-RU"/>
              </w:rPr>
            </w:pPr>
            <w:r w:rsidRPr="00E34ABD">
              <w:rPr>
                <w:sz w:val="24"/>
                <w:szCs w:val="24"/>
              </w:rPr>
              <w:t>протокол</w:t>
            </w:r>
            <w:r w:rsidRPr="00E34ABD">
              <w:rPr>
                <w:spacing w:val="-5"/>
                <w:sz w:val="24"/>
                <w:szCs w:val="24"/>
              </w:rPr>
              <w:t xml:space="preserve"> </w:t>
            </w:r>
            <w:r w:rsidRPr="00E34ABD">
              <w:rPr>
                <w:sz w:val="24"/>
                <w:szCs w:val="24"/>
              </w:rPr>
              <w:t>№</w:t>
            </w:r>
            <w:r w:rsidRPr="00E34ABD">
              <w:rPr>
                <w:spacing w:val="-6"/>
                <w:sz w:val="24"/>
                <w:szCs w:val="24"/>
              </w:rPr>
              <w:t xml:space="preserve"> </w:t>
            </w:r>
            <w:r w:rsidRPr="00E34ABD">
              <w:rPr>
                <w:spacing w:val="-10"/>
                <w:sz w:val="24"/>
                <w:szCs w:val="24"/>
              </w:rPr>
              <w:t xml:space="preserve">4 </w:t>
            </w:r>
            <w:r w:rsidRPr="00E34ABD">
              <w:rPr>
                <w:sz w:val="24"/>
                <w:szCs w:val="24"/>
              </w:rPr>
              <w:t>от</w:t>
            </w:r>
            <w:r w:rsidRPr="00E34ABD">
              <w:rPr>
                <w:spacing w:val="-5"/>
                <w:sz w:val="24"/>
                <w:szCs w:val="24"/>
              </w:rPr>
              <w:t xml:space="preserve"> </w:t>
            </w:r>
            <w:r w:rsidRPr="00E34ABD">
              <w:rPr>
                <w:sz w:val="24"/>
                <w:szCs w:val="24"/>
              </w:rPr>
              <w:t>«30»</w:t>
            </w:r>
            <w:r w:rsidRPr="00E34ABD">
              <w:rPr>
                <w:spacing w:val="-7"/>
                <w:sz w:val="24"/>
                <w:szCs w:val="24"/>
              </w:rPr>
              <w:t xml:space="preserve"> августа</w:t>
            </w:r>
            <w:r w:rsidRPr="00E34ABD">
              <w:rPr>
                <w:sz w:val="24"/>
                <w:szCs w:val="24"/>
              </w:rPr>
              <w:t xml:space="preserve"> 2024</w:t>
            </w:r>
            <w:r w:rsidRPr="00E34ABD">
              <w:rPr>
                <w:spacing w:val="-4"/>
                <w:sz w:val="24"/>
                <w:szCs w:val="24"/>
              </w:rPr>
              <w:t xml:space="preserve"> </w:t>
            </w:r>
            <w:r w:rsidRPr="00E34ABD">
              <w:rPr>
                <w:spacing w:val="-5"/>
                <w:sz w:val="24"/>
                <w:szCs w:val="24"/>
              </w:rPr>
              <w:t>г.</w:t>
            </w:r>
          </w:p>
          <w:p w:rsidR="00E34ABD" w:rsidRPr="00E34ABD" w:rsidRDefault="00E34ABD" w:rsidP="00E34ABD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34ABD">
              <w:rPr>
                <w:sz w:val="24"/>
                <w:szCs w:val="24"/>
                <w:lang w:eastAsia="ru-RU"/>
              </w:rPr>
              <w:t>Одобрено</w:t>
            </w:r>
          </w:p>
          <w:p w:rsidR="00E34ABD" w:rsidRPr="00E34ABD" w:rsidRDefault="00E34ABD" w:rsidP="00E34ABD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34ABD">
              <w:rPr>
                <w:sz w:val="24"/>
                <w:szCs w:val="24"/>
                <w:lang w:eastAsia="ru-RU"/>
              </w:rPr>
              <w:t>на заседании</w:t>
            </w:r>
          </w:p>
          <w:p w:rsidR="00E34ABD" w:rsidRPr="00E34ABD" w:rsidRDefault="00E34ABD" w:rsidP="00E34ABD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34ABD">
              <w:rPr>
                <w:sz w:val="24"/>
                <w:szCs w:val="24"/>
                <w:lang w:eastAsia="ru-RU"/>
              </w:rPr>
              <w:t xml:space="preserve">Студенческого совета </w:t>
            </w:r>
          </w:p>
          <w:p w:rsidR="00E34ABD" w:rsidRPr="00E34ABD" w:rsidRDefault="00E34ABD" w:rsidP="00E34ABD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34ABD">
              <w:rPr>
                <w:sz w:val="24"/>
                <w:szCs w:val="24"/>
                <w:lang w:eastAsia="ru-RU"/>
              </w:rPr>
              <w:t xml:space="preserve">протокол № 4 </w:t>
            </w:r>
            <w:proofErr w:type="gramStart"/>
            <w:r w:rsidRPr="00E34ABD">
              <w:rPr>
                <w:sz w:val="24"/>
                <w:szCs w:val="24"/>
                <w:lang w:eastAsia="ru-RU"/>
              </w:rPr>
              <w:t>« 30</w:t>
            </w:r>
            <w:proofErr w:type="gramEnd"/>
            <w:r w:rsidRPr="00E34ABD">
              <w:rPr>
                <w:sz w:val="24"/>
                <w:szCs w:val="24"/>
                <w:lang w:eastAsia="ru-RU"/>
              </w:rPr>
              <w:t xml:space="preserve"> » августа  2024 г.</w:t>
            </w:r>
          </w:p>
          <w:p w:rsidR="00E34ABD" w:rsidRPr="00E34ABD" w:rsidRDefault="00E34ABD" w:rsidP="00E34ABD">
            <w:pPr>
              <w:autoSpaceDE/>
              <w:autoSpaceDN/>
              <w:contextualSpacing/>
              <w:rPr>
                <w:sz w:val="28"/>
                <w:szCs w:val="24"/>
                <w:lang w:eastAsia="ru-RU"/>
              </w:rPr>
            </w:pPr>
          </w:p>
        </w:tc>
        <w:tc>
          <w:tcPr>
            <w:tcW w:w="4277" w:type="dxa"/>
          </w:tcPr>
          <w:p w:rsidR="00E34ABD" w:rsidRPr="00E34ABD" w:rsidRDefault="00E34ABD" w:rsidP="00E34ABD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E34ABD">
              <w:rPr>
                <w:sz w:val="28"/>
                <w:szCs w:val="24"/>
                <w:lang w:eastAsia="ru-RU"/>
              </w:rPr>
              <w:t>Утверждаю</w:t>
            </w:r>
          </w:p>
          <w:p w:rsidR="00E34ABD" w:rsidRPr="00E34ABD" w:rsidRDefault="00E34ABD" w:rsidP="00E34ABD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E34ABD">
              <w:rPr>
                <w:sz w:val="28"/>
                <w:szCs w:val="24"/>
                <w:lang w:eastAsia="ru-RU"/>
              </w:rPr>
              <w:t>Директор АНО ПО «ГК»</w:t>
            </w:r>
          </w:p>
          <w:p w:rsidR="00E34ABD" w:rsidRPr="00E34ABD" w:rsidRDefault="00E34ABD" w:rsidP="00E34ABD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E34ABD">
              <w:rPr>
                <w:sz w:val="28"/>
                <w:szCs w:val="24"/>
                <w:lang w:eastAsia="ru-RU"/>
              </w:rPr>
              <w:t>__________А.Э. Еремеев</w:t>
            </w:r>
          </w:p>
          <w:p w:rsidR="00E34ABD" w:rsidRPr="00E34ABD" w:rsidRDefault="00E34ABD" w:rsidP="00E34ABD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proofErr w:type="gramStart"/>
            <w:r w:rsidRPr="00E34ABD">
              <w:rPr>
                <w:sz w:val="28"/>
                <w:szCs w:val="24"/>
                <w:lang w:eastAsia="ru-RU"/>
              </w:rPr>
              <w:t>« 30</w:t>
            </w:r>
            <w:proofErr w:type="gramEnd"/>
            <w:r w:rsidRPr="00E34ABD">
              <w:rPr>
                <w:sz w:val="28"/>
                <w:szCs w:val="24"/>
                <w:lang w:eastAsia="ru-RU"/>
              </w:rPr>
              <w:t xml:space="preserve"> »   августа    2024 г.</w:t>
            </w:r>
          </w:p>
        </w:tc>
      </w:tr>
    </w:tbl>
    <w:p w:rsidR="007B70D5" w:rsidRDefault="007B70D5">
      <w:pPr>
        <w:pStyle w:val="a3"/>
        <w:ind w:left="0"/>
        <w:rPr>
          <w:sz w:val="32"/>
        </w:rPr>
      </w:pPr>
    </w:p>
    <w:p w:rsidR="007B70D5" w:rsidRDefault="007B70D5">
      <w:pPr>
        <w:pStyle w:val="a3"/>
        <w:ind w:left="0"/>
        <w:rPr>
          <w:sz w:val="32"/>
        </w:rPr>
      </w:pPr>
    </w:p>
    <w:p w:rsidR="007B70D5" w:rsidRDefault="007B70D5">
      <w:pPr>
        <w:pStyle w:val="a3"/>
        <w:ind w:left="0"/>
        <w:rPr>
          <w:sz w:val="32"/>
        </w:rPr>
      </w:pPr>
    </w:p>
    <w:p w:rsidR="007B70D5" w:rsidRDefault="007B70D5">
      <w:pPr>
        <w:pStyle w:val="a3"/>
        <w:ind w:left="0"/>
        <w:rPr>
          <w:sz w:val="32"/>
        </w:rPr>
      </w:pPr>
    </w:p>
    <w:p w:rsidR="007B70D5" w:rsidRDefault="007B70D5">
      <w:pPr>
        <w:pStyle w:val="a3"/>
        <w:spacing w:before="96"/>
        <w:ind w:left="0"/>
        <w:rPr>
          <w:sz w:val="32"/>
        </w:rPr>
      </w:pPr>
    </w:p>
    <w:p w:rsidR="007B70D5" w:rsidRPr="00DE772E" w:rsidRDefault="00BF1974">
      <w:pPr>
        <w:pStyle w:val="a4"/>
        <w:rPr>
          <w:b/>
        </w:rPr>
      </w:pPr>
      <w:bookmarkStart w:id="2" w:name="ПОЛОЖЕНИЕ"/>
      <w:bookmarkEnd w:id="2"/>
      <w:r w:rsidRPr="00DE772E">
        <w:rPr>
          <w:b/>
          <w:spacing w:val="-2"/>
        </w:rPr>
        <w:t>ПОЛОЖЕНИЕ</w:t>
      </w:r>
    </w:p>
    <w:p w:rsidR="007B70D5" w:rsidRPr="00DE772E" w:rsidRDefault="00BF1974">
      <w:pPr>
        <w:pStyle w:val="a4"/>
        <w:spacing w:before="237"/>
        <w:ind w:right="571"/>
        <w:rPr>
          <w:b/>
        </w:rPr>
      </w:pPr>
      <w:bookmarkStart w:id="3" w:name="о_бухгалтерии"/>
      <w:bookmarkEnd w:id="3"/>
      <w:r w:rsidRPr="00DE772E">
        <w:rPr>
          <w:b/>
        </w:rPr>
        <w:t>о</w:t>
      </w:r>
      <w:r w:rsidRPr="00DE772E">
        <w:rPr>
          <w:b/>
          <w:spacing w:val="-1"/>
        </w:rPr>
        <w:t xml:space="preserve"> </w:t>
      </w:r>
      <w:r w:rsidRPr="00DE772E">
        <w:rPr>
          <w:b/>
          <w:spacing w:val="-2"/>
        </w:rPr>
        <w:t>бухгалтерии</w:t>
      </w:r>
    </w:p>
    <w:p w:rsidR="007B70D5" w:rsidRDefault="007B70D5">
      <w:pPr>
        <w:pStyle w:val="a3"/>
        <w:ind w:left="0"/>
        <w:rPr>
          <w:sz w:val="32"/>
        </w:rPr>
      </w:pPr>
    </w:p>
    <w:p w:rsidR="007B70D5" w:rsidRDefault="007B70D5">
      <w:pPr>
        <w:pStyle w:val="a3"/>
        <w:ind w:left="0"/>
        <w:rPr>
          <w:sz w:val="32"/>
        </w:rPr>
      </w:pPr>
    </w:p>
    <w:p w:rsidR="007B70D5" w:rsidRDefault="007B70D5">
      <w:pPr>
        <w:pStyle w:val="a3"/>
        <w:ind w:left="0"/>
        <w:rPr>
          <w:sz w:val="32"/>
        </w:rPr>
      </w:pPr>
    </w:p>
    <w:p w:rsidR="007B70D5" w:rsidRDefault="007B70D5">
      <w:pPr>
        <w:pStyle w:val="a3"/>
        <w:ind w:left="0"/>
        <w:rPr>
          <w:sz w:val="32"/>
        </w:rPr>
      </w:pPr>
    </w:p>
    <w:p w:rsidR="007B70D5" w:rsidRDefault="007B70D5">
      <w:pPr>
        <w:pStyle w:val="a3"/>
        <w:ind w:left="0"/>
        <w:rPr>
          <w:sz w:val="32"/>
        </w:rPr>
      </w:pPr>
    </w:p>
    <w:p w:rsidR="007B70D5" w:rsidRDefault="007B70D5">
      <w:pPr>
        <w:pStyle w:val="a3"/>
        <w:ind w:left="0"/>
        <w:rPr>
          <w:sz w:val="32"/>
        </w:rPr>
      </w:pPr>
    </w:p>
    <w:p w:rsidR="007B70D5" w:rsidRDefault="007B70D5">
      <w:pPr>
        <w:pStyle w:val="a3"/>
        <w:ind w:left="0"/>
        <w:rPr>
          <w:sz w:val="32"/>
        </w:rPr>
      </w:pPr>
    </w:p>
    <w:p w:rsidR="007B70D5" w:rsidRDefault="007B70D5">
      <w:pPr>
        <w:pStyle w:val="a3"/>
        <w:ind w:left="0"/>
        <w:rPr>
          <w:sz w:val="32"/>
        </w:rPr>
      </w:pPr>
    </w:p>
    <w:p w:rsidR="007B70D5" w:rsidRDefault="007B70D5">
      <w:pPr>
        <w:pStyle w:val="a3"/>
        <w:ind w:left="0"/>
        <w:rPr>
          <w:sz w:val="32"/>
        </w:rPr>
      </w:pPr>
    </w:p>
    <w:p w:rsidR="007B70D5" w:rsidRDefault="007B70D5">
      <w:pPr>
        <w:pStyle w:val="a3"/>
        <w:ind w:left="0"/>
        <w:rPr>
          <w:sz w:val="32"/>
        </w:rPr>
      </w:pPr>
    </w:p>
    <w:p w:rsidR="007B70D5" w:rsidRDefault="007B70D5">
      <w:pPr>
        <w:pStyle w:val="a3"/>
        <w:spacing w:before="140"/>
        <w:ind w:left="0"/>
        <w:rPr>
          <w:sz w:val="32"/>
        </w:rPr>
      </w:pPr>
    </w:p>
    <w:p w:rsidR="007B70D5" w:rsidRDefault="00BF1974">
      <w:pPr>
        <w:pStyle w:val="a3"/>
        <w:ind w:left="-1" w:right="167"/>
        <w:jc w:val="center"/>
      </w:pPr>
      <w:r>
        <w:t>Омск,</w:t>
      </w:r>
      <w:r>
        <w:rPr>
          <w:spacing w:val="-8"/>
        </w:rPr>
        <w:t xml:space="preserve"> </w:t>
      </w:r>
      <w:r>
        <w:rPr>
          <w:spacing w:val="-4"/>
        </w:rPr>
        <w:t>202</w:t>
      </w:r>
      <w:r w:rsidR="00E34ABD">
        <w:rPr>
          <w:spacing w:val="-4"/>
        </w:rPr>
        <w:t>4</w:t>
      </w:r>
    </w:p>
    <w:p w:rsidR="007B70D5" w:rsidRDefault="007B70D5">
      <w:pPr>
        <w:pStyle w:val="a3"/>
        <w:jc w:val="center"/>
        <w:sectPr w:rsidR="007B70D5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7B70D5" w:rsidRDefault="00BF1974">
      <w:pPr>
        <w:pStyle w:val="a3"/>
        <w:spacing w:line="28" w:lineRule="exact"/>
        <w:ind w:left="11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979795" cy="1841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795" cy="18415"/>
                          <a:chOff x="0" y="0"/>
                          <a:chExt cx="5979795" cy="184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979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795" h="18415">
                                <a:moveTo>
                                  <a:pt x="5979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79541" y="18288"/>
                                </a:lnTo>
                                <a:lnTo>
                                  <a:pt x="5979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F6A18" id="Group 3" o:spid="_x0000_s1026" style="width:470.85pt;height:1.45pt;mso-position-horizontal-relative:char;mso-position-vertical-relative:line" coordsize="597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">
                <v:shape id="Graphic 4" o:spid="_x0000_s1027" style="position:absolute;width:59797;height:184;visibility:visible;mso-wrap-style:square;v-text-anchor:top" coordsize="59797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" path="m5979541,l,,,18288r5979541,l597954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B70D5" w:rsidRDefault="007B70D5">
      <w:pPr>
        <w:pStyle w:val="a3"/>
        <w:spacing w:before="219"/>
        <w:ind w:left="0"/>
      </w:pPr>
    </w:p>
    <w:p w:rsidR="007B70D5" w:rsidRDefault="00BF1974">
      <w:pPr>
        <w:pStyle w:val="1"/>
        <w:numPr>
          <w:ilvl w:val="0"/>
          <w:numId w:val="2"/>
        </w:numPr>
        <w:tabs>
          <w:tab w:val="left" w:pos="3961"/>
        </w:tabs>
        <w:spacing w:line="240" w:lineRule="auto"/>
        <w:ind w:left="3961" w:hanging="282"/>
        <w:jc w:val="both"/>
      </w:pPr>
      <w:r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7B70D5" w:rsidRDefault="00BF1974">
      <w:pPr>
        <w:pStyle w:val="a5"/>
        <w:numPr>
          <w:ilvl w:val="1"/>
          <w:numId w:val="2"/>
        </w:numPr>
        <w:tabs>
          <w:tab w:val="left" w:pos="1669"/>
        </w:tabs>
        <w:spacing w:before="57" w:line="276" w:lineRule="auto"/>
        <w:ind w:right="135" w:firstLine="566"/>
        <w:jc w:val="both"/>
        <w:rPr>
          <w:sz w:val="28"/>
        </w:rPr>
      </w:pPr>
      <w:r>
        <w:rPr>
          <w:sz w:val="28"/>
        </w:rPr>
        <w:t xml:space="preserve">Бухгалтерия является самостоятельным структурным подразделением Частного учреждения профессиональной образовательной организации «Гуманитарный колледж» г. Омска </w:t>
      </w:r>
      <w:r w:rsidR="00E34ABD">
        <w:rPr>
          <w:sz w:val="28"/>
        </w:rPr>
        <w:t xml:space="preserve">АНО ПО «ГК» </w:t>
      </w:r>
      <w:r>
        <w:rPr>
          <w:sz w:val="28"/>
        </w:rPr>
        <w:t xml:space="preserve">(далее – Колледж, </w:t>
      </w:r>
      <w:r w:rsidR="00E34ABD">
        <w:rPr>
          <w:sz w:val="28"/>
        </w:rPr>
        <w:t xml:space="preserve">АНО ПО </w:t>
      </w:r>
      <w:r>
        <w:rPr>
          <w:sz w:val="28"/>
        </w:rPr>
        <w:t xml:space="preserve">«ГК») и подчиняется директору </w:t>
      </w:r>
      <w:r w:rsidR="00E34ABD">
        <w:rPr>
          <w:sz w:val="28"/>
        </w:rPr>
        <w:t xml:space="preserve">АНО ПО </w:t>
      </w:r>
      <w:r>
        <w:rPr>
          <w:sz w:val="28"/>
        </w:rPr>
        <w:t>«ГК».</w:t>
      </w:r>
    </w:p>
    <w:p w:rsidR="007B70D5" w:rsidRDefault="00BF1974">
      <w:pPr>
        <w:pStyle w:val="a5"/>
        <w:numPr>
          <w:ilvl w:val="1"/>
          <w:numId w:val="2"/>
        </w:numPr>
        <w:tabs>
          <w:tab w:val="left" w:pos="1232"/>
        </w:tabs>
        <w:spacing w:before="3" w:line="276" w:lineRule="auto"/>
        <w:ind w:right="151" w:firstLine="566"/>
        <w:jc w:val="both"/>
        <w:rPr>
          <w:sz w:val="28"/>
        </w:rPr>
      </w:pPr>
      <w:r>
        <w:rPr>
          <w:sz w:val="28"/>
        </w:rPr>
        <w:t xml:space="preserve">Бухгалтерию возглавляет главный бухгалтер, который подчиняется директору </w:t>
      </w:r>
      <w:r w:rsidR="00E34ABD">
        <w:rPr>
          <w:sz w:val="28"/>
        </w:rPr>
        <w:t xml:space="preserve">АНО ПО </w:t>
      </w:r>
      <w:r>
        <w:rPr>
          <w:sz w:val="28"/>
        </w:rPr>
        <w:t xml:space="preserve">«ГК», назначается на должность и освобождается от должности приказом директора </w:t>
      </w:r>
      <w:r w:rsidR="00E34ABD">
        <w:rPr>
          <w:sz w:val="28"/>
        </w:rPr>
        <w:t xml:space="preserve">АНО ПО </w:t>
      </w:r>
      <w:r>
        <w:rPr>
          <w:sz w:val="28"/>
        </w:rPr>
        <w:t>«ГК».</w:t>
      </w:r>
    </w:p>
    <w:p w:rsidR="007B70D5" w:rsidRDefault="00BF1974">
      <w:pPr>
        <w:pStyle w:val="a5"/>
        <w:numPr>
          <w:ilvl w:val="1"/>
          <w:numId w:val="2"/>
        </w:numPr>
        <w:tabs>
          <w:tab w:val="left" w:pos="1261"/>
        </w:tabs>
        <w:spacing w:line="276" w:lineRule="auto"/>
        <w:ind w:right="149" w:firstLine="566"/>
        <w:jc w:val="both"/>
        <w:rPr>
          <w:sz w:val="28"/>
        </w:rPr>
      </w:pPr>
      <w:r>
        <w:rPr>
          <w:sz w:val="28"/>
        </w:rPr>
        <w:t xml:space="preserve">На время отсутствия главного бухгалтера (командировка, отпуск, болезнь и т.п.) руководство бухгалтерией осуществляет лицо, замещающее главного бухгалтера на основании приказа директора </w:t>
      </w:r>
      <w:r w:rsidR="00E34ABD">
        <w:rPr>
          <w:sz w:val="28"/>
        </w:rPr>
        <w:t xml:space="preserve">АНО ПО </w:t>
      </w:r>
      <w:r>
        <w:rPr>
          <w:sz w:val="28"/>
        </w:rPr>
        <w:t>«ГК».</w:t>
      </w:r>
    </w:p>
    <w:p w:rsidR="007B70D5" w:rsidRDefault="00BF1974">
      <w:pPr>
        <w:pStyle w:val="a5"/>
        <w:numPr>
          <w:ilvl w:val="1"/>
          <w:numId w:val="2"/>
        </w:numPr>
        <w:tabs>
          <w:tab w:val="left" w:pos="1200"/>
        </w:tabs>
        <w:spacing w:before="2" w:line="276" w:lineRule="auto"/>
        <w:ind w:left="707" w:right="2171" w:firstLine="0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бухгалтерия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руководствуется: Федеральным законом «О бухгалтерском учете»; Налоговым кодексом РФ;</w:t>
      </w:r>
    </w:p>
    <w:p w:rsidR="007B70D5" w:rsidRDefault="00BF1974">
      <w:pPr>
        <w:pStyle w:val="a3"/>
        <w:spacing w:line="276" w:lineRule="auto"/>
        <w:ind w:left="707"/>
      </w:pP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 xml:space="preserve">Федерации»; Уставом и иными локально-нормативными актами </w:t>
      </w:r>
      <w:r w:rsidR="00E34ABD">
        <w:t xml:space="preserve">АНО ПО </w:t>
      </w:r>
      <w:r>
        <w:t>«ГК».</w:t>
      </w:r>
    </w:p>
    <w:p w:rsidR="007B70D5" w:rsidRDefault="00BF1974">
      <w:pPr>
        <w:pStyle w:val="a5"/>
        <w:numPr>
          <w:ilvl w:val="1"/>
          <w:numId w:val="2"/>
        </w:numPr>
        <w:tabs>
          <w:tab w:val="left" w:pos="1383"/>
          <w:tab w:val="left" w:pos="2894"/>
          <w:tab w:val="left" w:pos="3297"/>
          <w:tab w:val="left" w:pos="4635"/>
          <w:tab w:val="left" w:pos="6376"/>
          <w:tab w:val="left" w:pos="8121"/>
        </w:tabs>
        <w:spacing w:line="276" w:lineRule="auto"/>
        <w:ind w:right="149" w:firstLine="566"/>
        <w:rPr>
          <w:sz w:val="28"/>
        </w:rPr>
      </w:pPr>
      <w:r>
        <w:rPr>
          <w:spacing w:val="-2"/>
          <w:sz w:val="28"/>
        </w:rPr>
        <w:t>Структуру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штатную</w:t>
      </w:r>
      <w:r>
        <w:rPr>
          <w:sz w:val="28"/>
        </w:rPr>
        <w:tab/>
      </w:r>
      <w:r>
        <w:rPr>
          <w:spacing w:val="-2"/>
          <w:sz w:val="28"/>
        </w:rPr>
        <w:t>численность</w:t>
      </w:r>
      <w:r>
        <w:rPr>
          <w:sz w:val="28"/>
        </w:rPr>
        <w:tab/>
      </w:r>
      <w:r>
        <w:rPr>
          <w:spacing w:val="-2"/>
          <w:sz w:val="28"/>
        </w:rPr>
        <w:t>бухгалтерии</w:t>
      </w:r>
      <w:r>
        <w:rPr>
          <w:sz w:val="28"/>
        </w:rPr>
        <w:tab/>
      </w:r>
      <w:r>
        <w:rPr>
          <w:spacing w:val="-2"/>
          <w:sz w:val="28"/>
        </w:rPr>
        <w:t xml:space="preserve">утверждает </w:t>
      </w:r>
      <w:r>
        <w:rPr>
          <w:sz w:val="28"/>
        </w:rPr>
        <w:t xml:space="preserve">директор </w:t>
      </w:r>
      <w:r w:rsidR="00E34ABD">
        <w:rPr>
          <w:sz w:val="28"/>
        </w:rPr>
        <w:t xml:space="preserve">АНО ПО </w:t>
      </w:r>
      <w:r>
        <w:rPr>
          <w:sz w:val="28"/>
        </w:rPr>
        <w:t>«ГК».</w:t>
      </w:r>
    </w:p>
    <w:p w:rsidR="007B70D5" w:rsidRDefault="00BF1974">
      <w:pPr>
        <w:pStyle w:val="a5"/>
        <w:numPr>
          <w:ilvl w:val="1"/>
          <w:numId w:val="2"/>
        </w:numPr>
        <w:tabs>
          <w:tab w:val="left" w:pos="1342"/>
        </w:tabs>
        <w:spacing w:line="276" w:lineRule="auto"/>
        <w:ind w:right="143" w:firstLine="566"/>
        <w:jc w:val="both"/>
        <w:rPr>
          <w:sz w:val="28"/>
        </w:rPr>
      </w:pPr>
      <w:r>
        <w:rPr>
          <w:sz w:val="28"/>
        </w:rPr>
        <w:t>В зависимости от численности сотрудников и объема работ бухгалтерия может иметь в своем составе отделы по ведению отдельных видов работ.</w:t>
      </w:r>
    </w:p>
    <w:p w:rsidR="007B70D5" w:rsidRDefault="007B70D5">
      <w:pPr>
        <w:pStyle w:val="a3"/>
        <w:spacing w:before="3"/>
        <w:ind w:left="0"/>
      </w:pPr>
    </w:p>
    <w:p w:rsidR="007B70D5" w:rsidRDefault="00BF1974">
      <w:pPr>
        <w:pStyle w:val="1"/>
        <w:numPr>
          <w:ilvl w:val="0"/>
          <w:numId w:val="2"/>
        </w:numPr>
        <w:tabs>
          <w:tab w:val="left" w:pos="4134"/>
        </w:tabs>
        <w:ind w:left="4134" w:hanging="282"/>
        <w:jc w:val="left"/>
      </w:pPr>
      <w:r>
        <w:rPr>
          <w:spacing w:val="-2"/>
        </w:rPr>
        <w:t>Основные задачи</w:t>
      </w:r>
    </w:p>
    <w:p w:rsidR="007B70D5" w:rsidRDefault="00BF1974">
      <w:pPr>
        <w:pStyle w:val="a3"/>
        <w:spacing w:line="319" w:lineRule="exact"/>
        <w:ind w:left="707"/>
      </w:pPr>
      <w:r>
        <w:t>На</w:t>
      </w:r>
      <w:r>
        <w:rPr>
          <w:spacing w:val="-10"/>
        </w:rPr>
        <w:t xml:space="preserve"> </w:t>
      </w:r>
      <w:r>
        <w:t>бухгалтерию</w:t>
      </w:r>
      <w:r>
        <w:rPr>
          <w:spacing w:val="-11"/>
        </w:rPr>
        <w:t xml:space="preserve"> </w:t>
      </w:r>
      <w:r>
        <w:t>возлагаются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rPr>
          <w:spacing w:val="-2"/>
        </w:rPr>
        <w:t>задачи:</w:t>
      </w:r>
    </w:p>
    <w:p w:rsidR="007B70D5" w:rsidRDefault="00BF1974">
      <w:pPr>
        <w:pStyle w:val="a5"/>
        <w:numPr>
          <w:ilvl w:val="1"/>
          <w:numId w:val="2"/>
        </w:numPr>
        <w:tabs>
          <w:tab w:val="left" w:pos="1426"/>
          <w:tab w:val="left" w:pos="3264"/>
          <w:tab w:val="left" w:pos="5397"/>
          <w:tab w:val="left" w:pos="6342"/>
        </w:tabs>
        <w:spacing w:before="48" w:line="276" w:lineRule="auto"/>
        <w:ind w:right="141" w:firstLine="566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бухгалтерского</w:t>
      </w:r>
      <w:r>
        <w:rPr>
          <w:sz w:val="28"/>
        </w:rPr>
        <w:tab/>
      </w:r>
      <w:r>
        <w:rPr>
          <w:spacing w:val="-2"/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 xml:space="preserve">хозяйственно-финансовой </w:t>
      </w:r>
      <w:r>
        <w:rPr>
          <w:sz w:val="28"/>
        </w:rPr>
        <w:t xml:space="preserve">деятельности </w:t>
      </w:r>
      <w:r w:rsidR="00E34ABD">
        <w:rPr>
          <w:sz w:val="28"/>
        </w:rPr>
        <w:t xml:space="preserve">АНО ПО </w:t>
      </w:r>
      <w:r>
        <w:rPr>
          <w:sz w:val="28"/>
        </w:rPr>
        <w:t>«ГК»;</w:t>
      </w:r>
    </w:p>
    <w:p w:rsidR="007B70D5" w:rsidRDefault="00BF1974">
      <w:pPr>
        <w:pStyle w:val="a5"/>
        <w:numPr>
          <w:ilvl w:val="1"/>
          <w:numId w:val="2"/>
        </w:numPr>
        <w:tabs>
          <w:tab w:val="left" w:pos="1213"/>
        </w:tabs>
        <w:spacing w:before="4" w:line="276" w:lineRule="auto"/>
        <w:ind w:right="150" w:firstLine="566"/>
        <w:jc w:val="both"/>
        <w:rPr>
          <w:sz w:val="28"/>
        </w:rPr>
      </w:pPr>
      <w:r>
        <w:rPr>
          <w:sz w:val="28"/>
        </w:rPr>
        <w:t xml:space="preserve">Контроль за экономным использованием материальных, трудовых и финансовых ресурсов, сохранностью собственности </w:t>
      </w:r>
      <w:r w:rsidR="00E34ABD">
        <w:rPr>
          <w:sz w:val="28"/>
        </w:rPr>
        <w:t xml:space="preserve">АНО ПО </w:t>
      </w:r>
      <w:r>
        <w:rPr>
          <w:sz w:val="28"/>
        </w:rPr>
        <w:t>«ГК»;</w:t>
      </w:r>
    </w:p>
    <w:p w:rsidR="007B70D5" w:rsidRPr="00E34ABD" w:rsidRDefault="00BF1974" w:rsidP="00E34ABD">
      <w:pPr>
        <w:pStyle w:val="a5"/>
        <w:numPr>
          <w:ilvl w:val="1"/>
          <w:numId w:val="2"/>
        </w:numPr>
        <w:tabs>
          <w:tab w:val="left" w:pos="1347"/>
        </w:tabs>
        <w:spacing w:line="278" w:lineRule="auto"/>
        <w:ind w:right="146" w:firstLine="566"/>
        <w:jc w:val="both"/>
        <w:rPr>
          <w:sz w:val="28"/>
          <w:szCs w:val="28"/>
        </w:rPr>
      </w:pPr>
      <w:r>
        <w:rPr>
          <w:sz w:val="28"/>
        </w:rPr>
        <w:t>Организация учета имущества, обязательств и хозяйственных операций,</w:t>
      </w:r>
      <w:r w:rsidRPr="00E34ABD">
        <w:rPr>
          <w:spacing w:val="40"/>
          <w:sz w:val="28"/>
        </w:rPr>
        <w:t xml:space="preserve"> </w:t>
      </w:r>
      <w:r>
        <w:rPr>
          <w:sz w:val="28"/>
        </w:rPr>
        <w:t>поступающих основных средств, товарно-материальных</w:t>
      </w:r>
      <w:r w:rsidRPr="00E34ABD">
        <w:rPr>
          <w:spacing w:val="40"/>
          <w:sz w:val="28"/>
        </w:rPr>
        <w:t xml:space="preserve"> </w:t>
      </w:r>
      <w:r>
        <w:rPr>
          <w:sz w:val="28"/>
        </w:rPr>
        <w:t>ценностей и денежных средств, исполнения смет расходов, выполнения</w:t>
      </w:r>
      <w:r w:rsidRPr="00E34ABD">
        <w:rPr>
          <w:spacing w:val="80"/>
          <w:sz w:val="28"/>
        </w:rPr>
        <w:t xml:space="preserve"> </w:t>
      </w:r>
      <w:r>
        <w:rPr>
          <w:sz w:val="28"/>
        </w:rPr>
        <w:t xml:space="preserve">работ (услуг), результатов финансово-хозяйственной деятельности </w:t>
      </w:r>
      <w:r w:rsidR="00E34ABD">
        <w:rPr>
          <w:sz w:val="28"/>
        </w:rPr>
        <w:t xml:space="preserve">АНО ПО </w:t>
      </w:r>
      <w:r w:rsidRPr="00E34ABD">
        <w:rPr>
          <w:sz w:val="28"/>
          <w:szCs w:val="28"/>
        </w:rPr>
        <w:t>«ГК», а также финансовых, расчетных</w:t>
      </w:r>
      <w:r w:rsidRPr="00E34ABD">
        <w:rPr>
          <w:spacing w:val="-5"/>
          <w:sz w:val="28"/>
          <w:szCs w:val="28"/>
        </w:rPr>
        <w:t xml:space="preserve"> </w:t>
      </w:r>
      <w:r w:rsidRPr="00E34ABD">
        <w:rPr>
          <w:sz w:val="28"/>
          <w:szCs w:val="28"/>
        </w:rPr>
        <w:t>и кредитных</w:t>
      </w:r>
      <w:r w:rsidRPr="00E34ABD">
        <w:rPr>
          <w:spacing w:val="-5"/>
          <w:sz w:val="28"/>
          <w:szCs w:val="28"/>
        </w:rPr>
        <w:t xml:space="preserve"> </w:t>
      </w:r>
      <w:r w:rsidRPr="00E34ABD">
        <w:rPr>
          <w:sz w:val="28"/>
          <w:szCs w:val="28"/>
        </w:rPr>
        <w:t xml:space="preserve">операций, своевременное отражение на счетах бухгалтерского учета операций, связанных с их </w:t>
      </w:r>
      <w:r w:rsidRPr="00E34ABD">
        <w:rPr>
          <w:spacing w:val="-2"/>
          <w:sz w:val="28"/>
          <w:szCs w:val="28"/>
        </w:rPr>
        <w:t>движением;</w:t>
      </w:r>
    </w:p>
    <w:p w:rsidR="007B70D5" w:rsidRDefault="00BF1974">
      <w:pPr>
        <w:pStyle w:val="a5"/>
        <w:numPr>
          <w:ilvl w:val="1"/>
          <w:numId w:val="2"/>
        </w:numPr>
        <w:tabs>
          <w:tab w:val="left" w:pos="1314"/>
        </w:tabs>
        <w:spacing w:line="276" w:lineRule="auto"/>
        <w:ind w:right="147" w:firstLine="566"/>
        <w:jc w:val="both"/>
        <w:rPr>
          <w:sz w:val="28"/>
        </w:rPr>
      </w:pPr>
      <w:r>
        <w:rPr>
          <w:sz w:val="28"/>
        </w:rPr>
        <w:t>Осуществление контроля за соблюдением порядка оформления первичных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бухгалтерских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документов, расчетов и платежных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обязательств,</w:t>
      </w:r>
    </w:p>
    <w:p w:rsidR="007B70D5" w:rsidRDefault="007B70D5">
      <w:pPr>
        <w:pStyle w:val="a5"/>
        <w:spacing w:line="276" w:lineRule="auto"/>
        <w:rPr>
          <w:sz w:val="28"/>
        </w:rPr>
        <w:sectPr w:rsidR="007B70D5">
          <w:headerReference w:type="default" r:id="rId7"/>
          <w:footerReference w:type="default" r:id="rId8"/>
          <w:pgSz w:w="11910" w:h="16840"/>
          <w:pgMar w:top="940" w:right="708" w:bottom="1240" w:left="1559" w:header="714" w:footer="1056" w:gutter="0"/>
          <w:pgNumType w:start="2"/>
          <w:cols w:space="720"/>
        </w:sectPr>
      </w:pPr>
    </w:p>
    <w:p w:rsidR="007B70D5" w:rsidRDefault="00BF1974">
      <w:pPr>
        <w:pStyle w:val="a3"/>
        <w:spacing w:line="28" w:lineRule="exact"/>
        <w:ind w:left="11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979795" cy="1841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795" cy="18415"/>
                          <a:chOff x="0" y="0"/>
                          <a:chExt cx="5979795" cy="184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979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795" h="18415">
                                <a:moveTo>
                                  <a:pt x="5979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79541" y="18288"/>
                                </a:lnTo>
                                <a:lnTo>
                                  <a:pt x="5979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3F0B7" id="Group 5" o:spid="_x0000_s1026" style="width:470.85pt;height:1.45pt;mso-position-horizontal-relative:char;mso-position-vertical-relative:line" coordsize="597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">
                <v:shape id="Graphic 6" o:spid="_x0000_s1027" style="position:absolute;width:59797;height:184;visibility:visible;mso-wrap-style:square;v-text-anchor:top" coordsize="59797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" path="m5979541,l,,,18288r5979541,l597954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B70D5" w:rsidRDefault="00BF1974">
      <w:pPr>
        <w:pStyle w:val="a3"/>
        <w:spacing w:before="147" w:line="276" w:lineRule="auto"/>
        <w:ind w:right="150"/>
        <w:jc w:val="both"/>
      </w:pPr>
      <w:r>
        <w:t>расходование фонда заработной платы, проведением инвентаризаций основных средств, товарно-материальных ценностей и денежных средств;</w:t>
      </w:r>
    </w:p>
    <w:p w:rsidR="007B70D5" w:rsidRDefault="00BF1974">
      <w:pPr>
        <w:pStyle w:val="a5"/>
        <w:numPr>
          <w:ilvl w:val="1"/>
          <w:numId w:val="2"/>
        </w:numPr>
        <w:tabs>
          <w:tab w:val="left" w:pos="1424"/>
        </w:tabs>
        <w:spacing w:before="4" w:line="276" w:lineRule="auto"/>
        <w:ind w:right="147" w:firstLine="566"/>
        <w:jc w:val="both"/>
        <w:rPr>
          <w:sz w:val="28"/>
        </w:rPr>
      </w:pPr>
      <w:r>
        <w:rPr>
          <w:sz w:val="28"/>
        </w:rPr>
        <w:t>Принятие мер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законодательства;</w:t>
      </w:r>
    </w:p>
    <w:p w:rsidR="007B70D5" w:rsidRDefault="00BF1974">
      <w:pPr>
        <w:pStyle w:val="a5"/>
        <w:numPr>
          <w:ilvl w:val="1"/>
          <w:numId w:val="2"/>
        </w:numPr>
        <w:tabs>
          <w:tab w:val="left" w:pos="1439"/>
        </w:tabs>
        <w:spacing w:line="276" w:lineRule="auto"/>
        <w:ind w:right="148" w:firstLine="566"/>
        <w:jc w:val="both"/>
        <w:rPr>
          <w:sz w:val="28"/>
        </w:rPr>
      </w:pPr>
      <w:r>
        <w:rPr>
          <w:sz w:val="28"/>
        </w:rPr>
        <w:t>Обеспечение законности, своевременности и правильности оформления документов, выполняемых услуг, расчетов по заработной плате, правильное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учреждения.</w:t>
      </w:r>
    </w:p>
    <w:p w:rsidR="007B70D5" w:rsidRDefault="007B70D5">
      <w:pPr>
        <w:pStyle w:val="a3"/>
        <w:spacing w:before="53"/>
        <w:ind w:left="0"/>
      </w:pPr>
    </w:p>
    <w:p w:rsidR="007B70D5" w:rsidRDefault="00BF1974">
      <w:pPr>
        <w:pStyle w:val="1"/>
        <w:numPr>
          <w:ilvl w:val="0"/>
          <w:numId w:val="2"/>
        </w:numPr>
        <w:tabs>
          <w:tab w:val="left" w:pos="4648"/>
        </w:tabs>
        <w:ind w:left="4648" w:hanging="282"/>
        <w:jc w:val="both"/>
      </w:pPr>
      <w:r>
        <w:rPr>
          <w:spacing w:val="-2"/>
        </w:rPr>
        <w:t>Функции</w:t>
      </w:r>
    </w:p>
    <w:p w:rsidR="007B70D5" w:rsidRDefault="00BF1974">
      <w:pPr>
        <w:pStyle w:val="a5"/>
        <w:numPr>
          <w:ilvl w:val="1"/>
          <w:numId w:val="2"/>
        </w:numPr>
        <w:tabs>
          <w:tab w:val="left" w:pos="1200"/>
        </w:tabs>
        <w:spacing w:line="319" w:lineRule="exact"/>
        <w:ind w:left="1200" w:hanging="493"/>
        <w:jc w:val="both"/>
        <w:rPr>
          <w:sz w:val="28"/>
        </w:rPr>
      </w:pPr>
      <w:r>
        <w:rPr>
          <w:sz w:val="28"/>
        </w:rPr>
        <w:t>Бухгалтерия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функции:</w:t>
      </w:r>
    </w:p>
    <w:p w:rsidR="007B70D5" w:rsidRDefault="00BF1974">
      <w:pPr>
        <w:pStyle w:val="a3"/>
        <w:spacing w:before="48" w:line="276" w:lineRule="auto"/>
        <w:ind w:right="148" w:firstLine="566"/>
        <w:jc w:val="both"/>
      </w:pPr>
      <w:r>
        <w:t>разработка и принятие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формы;</w:t>
      </w:r>
    </w:p>
    <w:p w:rsidR="007B70D5" w:rsidRDefault="00BF1974">
      <w:pPr>
        <w:pStyle w:val="a3"/>
        <w:spacing w:line="278" w:lineRule="auto"/>
        <w:ind w:left="707" w:right="706"/>
        <w:jc w:val="both"/>
      </w:pPr>
      <w:r>
        <w:t>разработка</w:t>
      </w:r>
      <w:r>
        <w:rPr>
          <w:spacing w:val="-9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>бухгалтерской</w:t>
      </w:r>
      <w:r>
        <w:rPr>
          <w:spacing w:val="-10"/>
        </w:rPr>
        <w:t xml:space="preserve"> </w:t>
      </w:r>
      <w:r>
        <w:t>отчетности; обеспечение порядка проведения инвентаризаций;</w:t>
      </w:r>
    </w:p>
    <w:p w:rsidR="007B70D5" w:rsidRDefault="00BF1974">
      <w:pPr>
        <w:pStyle w:val="a3"/>
        <w:spacing w:line="276" w:lineRule="auto"/>
        <w:ind w:right="144" w:firstLine="566"/>
        <w:jc w:val="both"/>
      </w:pPr>
      <w:r>
        <w:t>обеспечение соблюдения технологии обработки бухгалтерской информации и порядка документооборота;</w:t>
      </w:r>
    </w:p>
    <w:p w:rsidR="007B70D5" w:rsidRDefault="00BF1974">
      <w:pPr>
        <w:pStyle w:val="a3"/>
        <w:spacing w:line="276" w:lineRule="auto"/>
        <w:ind w:right="143" w:firstLine="566"/>
        <w:jc w:val="both"/>
      </w:pPr>
      <w:r>
        <w:t xml:space="preserve">организация бухгалтерского учета и отчетности в </w:t>
      </w:r>
      <w:r w:rsidR="00E34ABD">
        <w:t xml:space="preserve">АНО ПО </w:t>
      </w:r>
      <w:r>
        <w:t>«ГК», на основе максимальной централизации учетно-вычислительных работ и применения современных технических средств и информационных технологий, прогрессивных форм и методов учета и контроля;</w:t>
      </w:r>
    </w:p>
    <w:p w:rsidR="007B70D5" w:rsidRDefault="00BF1974">
      <w:pPr>
        <w:pStyle w:val="a3"/>
        <w:spacing w:line="276" w:lineRule="auto"/>
        <w:ind w:right="149" w:firstLine="566"/>
        <w:jc w:val="both"/>
      </w:pPr>
      <w:r>
        <w:t xml:space="preserve">своевременное представление в установленном порядке полной и достоверной бухгалтерской информации о деятельности </w:t>
      </w:r>
      <w:r w:rsidR="00E34ABD">
        <w:t xml:space="preserve">АНО ПО </w:t>
      </w:r>
      <w:r>
        <w:t>«ГК», его имущественном положении, доходах и расходах;</w:t>
      </w:r>
    </w:p>
    <w:p w:rsidR="007B70D5" w:rsidRDefault="00BF1974">
      <w:pPr>
        <w:pStyle w:val="a3"/>
        <w:spacing w:line="276" w:lineRule="auto"/>
        <w:ind w:right="146" w:firstLine="566"/>
        <w:jc w:val="both"/>
      </w:pPr>
      <w:r>
        <w:t>разработка и осуществление мероприятий, направленных на укрепление финансовой дисциплины;</w:t>
      </w:r>
    </w:p>
    <w:p w:rsidR="007B70D5" w:rsidRDefault="00BF1974">
      <w:pPr>
        <w:pStyle w:val="a3"/>
        <w:spacing w:line="276" w:lineRule="auto"/>
        <w:ind w:right="145" w:firstLine="566"/>
        <w:jc w:val="both"/>
      </w:pPr>
      <w:r>
        <w:t>учет имущества, обязательств и хозяйственных операций, поступающих основных средств, товарно-материальных ценностей и денежных средств;</w:t>
      </w:r>
    </w:p>
    <w:p w:rsidR="007B70D5" w:rsidRDefault="00BF1974">
      <w:pPr>
        <w:pStyle w:val="a3"/>
        <w:spacing w:line="276" w:lineRule="auto"/>
        <w:ind w:right="142" w:firstLine="566"/>
        <w:jc w:val="both"/>
      </w:pPr>
      <w:r>
        <w:t>своевременное отражение на счетах бухгалтерского учета операций, связанных с движением основных средств, товарно-материальных ценностей и</w:t>
      </w:r>
      <w:r>
        <w:rPr>
          <w:spacing w:val="40"/>
        </w:rPr>
        <w:t xml:space="preserve"> </w:t>
      </w:r>
      <w:r>
        <w:t>денежных средств;</w:t>
      </w:r>
    </w:p>
    <w:p w:rsidR="007B70D5" w:rsidRDefault="00BF1974">
      <w:pPr>
        <w:pStyle w:val="a3"/>
        <w:spacing w:line="276" w:lineRule="auto"/>
        <w:ind w:right="141" w:firstLine="566"/>
        <w:jc w:val="both"/>
      </w:pPr>
      <w:r>
        <w:t xml:space="preserve">своевременный учет издержек производства и обращения, исполнения плана финансово-хозяйственной деятельности, реализации продукции (выполнения работ, оказания услуг), результатов хозяйственно-финансовой деятельности предприятия, а также финансовых, расчетных и кредитных </w:t>
      </w:r>
      <w:r>
        <w:rPr>
          <w:spacing w:val="-2"/>
        </w:rPr>
        <w:t>операций;</w:t>
      </w:r>
    </w:p>
    <w:p w:rsidR="007B70D5" w:rsidRDefault="007B70D5">
      <w:pPr>
        <w:pStyle w:val="a3"/>
        <w:spacing w:line="276" w:lineRule="auto"/>
        <w:jc w:val="both"/>
        <w:sectPr w:rsidR="007B70D5">
          <w:pgSz w:w="11910" w:h="16840"/>
          <w:pgMar w:top="940" w:right="708" w:bottom="1240" w:left="1559" w:header="714" w:footer="1056" w:gutter="0"/>
          <w:cols w:space="720"/>
        </w:sectPr>
      </w:pPr>
    </w:p>
    <w:p w:rsidR="007B70D5" w:rsidRDefault="00BF1974">
      <w:pPr>
        <w:pStyle w:val="a3"/>
        <w:spacing w:line="28" w:lineRule="exact"/>
        <w:ind w:left="11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979795" cy="1841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795" cy="18415"/>
                          <a:chOff x="0" y="0"/>
                          <a:chExt cx="5979795" cy="184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979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795" h="18415">
                                <a:moveTo>
                                  <a:pt x="5979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79541" y="18288"/>
                                </a:lnTo>
                                <a:lnTo>
                                  <a:pt x="5979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09ED7C" id="Group 7" o:spid="_x0000_s1026" style="width:470.85pt;height:1.45pt;mso-position-horizontal-relative:char;mso-position-vertical-relative:line" coordsize="597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">
                <v:shape id="Graphic 8" o:spid="_x0000_s1027" style="position:absolute;width:59797;height:184;visibility:visible;mso-wrap-style:square;v-text-anchor:top" coordsize="59797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" path="m5979541,l,,,18288r5979541,l597954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B70D5" w:rsidRDefault="00BF1974">
      <w:pPr>
        <w:pStyle w:val="a3"/>
        <w:spacing w:before="147" w:line="276" w:lineRule="auto"/>
        <w:ind w:right="148" w:firstLine="566"/>
        <w:jc w:val="both"/>
      </w:pPr>
      <w:r>
        <w:t>составление экономически обоснованных отчетных калькуляций себестоимости оказываемых платных образовательных услуг;</w:t>
      </w:r>
    </w:p>
    <w:p w:rsidR="007B70D5" w:rsidRDefault="00BF1974">
      <w:pPr>
        <w:pStyle w:val="a3"/>
        <w:spacing w:before="4"/>
        <w:ind w:left="707"/>
        <w:jc w:val="both"/>
      </w:pPr>
      <w:r>
        <w:t>обеспечение</w:t>
      </w:r>
      <w:r>
        <w:rPr>
          <w:spacing w:val="-10"/>
        </w:rPr>
        <w:t xml:space="preserve"> </w:t>
      </w:r>
      <w:r>
        <w:t>своевременных</w:t>
      </w:r>
      <w:r>
        <w:rPr>
          <w:spacing w:val="-13"/>
        </w:rPr>
        <w:t xml:space="preserve"> </w:t>
      </w:r>
      <w:r>
        <w:t>расчетов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заработной</w:t>
      </w:r>
      <w:r>
        <w:rPr>
          <w:spacing w:val="-10"/>
        </w:rPr>
        <w:t xml:space="preserve"> </w:t>
      </w:r>
      <w:r>
        <w:rPr>
          <w:spacing w:val="-2"/>
        </w:rPr>
        <w:t>плате;</w:t>
      </w:r>
    </w:p>
    <w:p w:rsidR="007B70D5" w:rsidRDefault="00BF1974">
      <w:pPr>
        <w:pStyle w:val="a3"/>
        <w:spacing w:before="48" w:line="276" w:lineRule="auto"/>
        <w:ind w:right="142" w:firstLine="566"/>
        <w:jc w:val="both"/>
      </w:pPr>
      <w:r>
        <w:t>правильное начисление и перечисление налогов и сборов в</w:t>
      </w:r>
      <w:r>
        <w:rPr>
          <w:spacing w:val="40"/>
        </w:rPr>
        <w:t xml:space="preserve"> </w:t>
      </w:r>
      <w:r>
        <w:t>федеральный, региональный и местный бюджеты, страховых взносов в государственные (негосударственные) внебюджетные социальные фонды, платежей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банковские</w:t>
      </w:r>
      <w:r>
        <w:rPr>
          <w:spacing w:val="-2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финансирование</w:t>
      </w:r>
      <w:r>
        <w:rPr>
          <w:spacing w:val="-2"/>
        </w:rPr>
        <w:t xml:space="preserve"> </w:t>
      </w:r>
      <w:r>
        <w:t xml:space="preserve">капитальных </w:t>
      </w:r>
      <w:r>
        <w:rPr>
          <w:spacing w:val="-2"/>
        </w:rPr>
        <w:t>вложений;</w:t>
      </w:r>
    </w:p>
    <w:p w:rsidR="007B70D5" w:rsidRDefault="00BF1974">
      <w:pPr>
        <w:pStyle w:val="a3"/>
        <w:spacing w:line="278" w:lineRule="auto"/>
        <w:ind w:right="151" w:firstLine="566"/>
        <w:jc w:val="both"/>
      </w:pPr>
      <w:r>
        <w:t xml:space="preserve">отчисление средств на материальное стимулирование работников </w:t>
      </w:r>
      <w:r w:rsidR="00E34ABD">
        <w:t xml:space="preserve">АНО ПО </w:t>
      </w:r>
      <w:r>
        <w:t>«ГК»;</w:t>
      </w:r>
    </w:p>
    <w:p w:rsidR="007B70D5" w:rsidRDefault="00BF1974">
      <w:pPr>
        <w:pStyle w:val="a3"/>
        <w:spacing w:line="276" w:lineRule="auto"/>
        <w:ind w:right="138" w:firstLine="566"/>
        <w:jc w:val="both"/>
      </w:pPr>
      <w:r>
        <w:t xml:space="preserve">участие в проведении экономического анализа хозяйственно- финансовой деятельности </w:t>
      </w:r>
      <w:r w:rsidR="00E34ABD">
        <w:t>АНО ПО «ГК»</w:t>
      </w:r>
      <w:r w:rsidR="00980CCA">
        <w:t xml:space="preserve"> </w:t>
      </w:r>
      <w:r>
        <w:t xml:space="preserve">по данным бухгалтерского учета и </w:t>
      </w:r>
      <w:r>
        <w:rPr>
          <w:spacing w:val="-2"/>
        </w:rPr>
        <w:t>отчетности;</w:t>
      </w:r>
    </w:p>
    <w:p w:rsidR="007B70D5" w:rsidRDefault="00BF1974">
      <w:pPr>
        <w:pStyle w:val="a3"/>
        <w:spacing w:line="276" w:lineRule="auto"/>
        <w:ind w:right="146" w:firstLine="566"/>
        <w:jc w:val="both"/>
      </w:pPr>
      <w:r>
        <w:t>принятие мер по предупреждению недостач, незаконного расходования денежных средств и товарно-материальных ценностей, нарушения финансового и хозяйственного законодательства Российской Федерации;</w:t>
      </w:r>
    </w:p>
    <w:p w:rsidR="007B70D5" w:rsidRDefault="00BF1974">
      <w:pPr>
        <w:pStyle w:val="a3"/>
        <w:spacing w:line="278" w:lineRule="auto"/>
        <w:ind w:right="138" w:firstLine="566"/>
        <w:jc w:val="both"/>
      </w:pPr>
      <w:r>
        <w:t>участие в</w:t>
      </w:r>
      <w:r>
        <w:rPr>
          <w:spacing w:val="-1"/>
        </w:rPr>
        <w:t xml:space="preserve"> </w:t>
      </w:r>
      <w:r>
        <w:t>оформлении материалов</w:t>
      </w:r>
      <w:r>
        <w:rPr>
          <w:spacing w:val="-1"/>
        </w:rPr>
        <w:t xml:space="preserve"> </w:t>
      </w:r>
      <w:r>
        <w:t>по недостачам и хищениям денежных средств и товарно-материальных ценностей;</w:t>
      </w:r>
    </w:p>
    <w:p w:rsidR="007B70D5" w:rsidRDefault="00BF1974">
      <w:pPr>
        <w:pStyle w:val="a3"/>
        <w:spacing w:line="276" w:lineRule="auto"/>
        <w:ind w:right="149" w:firstLine="566"/>
        <w:jc w:val="both"/>
      </w:pPr>
      <w:r>
        <w:t xml:space="preserve">принятие мер по обеспечению накопления финансовых средств для обеспечения финансовой устойчивости </w:t>
      </w:r>
      <w:r w:rsidR="00E34ABD">
        <w:t xml:space="preserve">АНО ПО </w:t>
      </w:r>
      <w:r>
        <w:t>«ГК»;</w:t>
      </w:r>
    </w:p>
    <w:p w:rsidR="007B70D5" w:rsidRDefault="00BF1974">
      <w:pPr>
        <w:pStyle w:val="a3"/>
        <w:tabs>
          <w:tab w:val="left" w:pos="2468"/>
          <w:tab w:val="left" w:pos="3922"/>
          <w:tab w:val="left" w:pos="7831"/>
        </w:tabs>
        <w:spacing w:line="276" w:lineRule="auto"/>
        <w:ind w:right="141" w:firstLine="566"/>
        <w:jc w:val="both"/>
      </w:pPr>
      <w:r>
        <w:t xml:space="preserve">обеспечение строгого соблюдения штатной, финансовой и кассовой </w:t>
      </w:r>
      <w:r>
        <w:rPr>
          <w:spacing w:val="-2"/>
        </w:rPr>
        <w:t>дисциплины,</w:t>
      </w:r>
      <w:r w:rsidR="002B60B2">
        <w:t xml:space="preserve"> </w:t>
      </w:r>
      <w:r>
        <w:rPr>
          <w:spacing w:val="-4"/>
        </w:rPr>
        <w:t>плана</w:t>
      </w:r>
      <w:r w:rsidR="002B60B2">
        <w:t xml:space="preserve"> </w:t>
      </w:r>
      <w:r>
        <w:rPr>
          <w:spacing w:val="-2"/>
        </w:rPr>
        <w:t>финансово-хозяйственной</w:t>
      </w:r>
      <w:r w:rsidR="002B60B2">
        <w:t xml:space="preserve"> </w:t>
      </w:r>
      <w:r>
        <w:rPr>
          <w:spacing w:val="-2"/>
        </w:rPr>
        <w:t xml:space="preserve">деятельности, </w:t>
      </w:r>
      <w:r>
        <w:t>административно-хозяйственных и других расходов; законности списания со счетов бухгалтерского учета недостач, дебиторской задолженности и других потерь; сохранности бухгалтерских документов, оформления и сдачи их в установленном порядке в архив;</w:t>
      </w:r>
    </w:p>
    <w:p w:rsidR="007B70D5" w:rsidRDefault="00BF1974">
      <w:pPr>
        <w:pStyle w:val="a3"/>
        <w:spacing w:line="276" w:lineRule="auto"/>
        <w:ind w:right="150" w:firstLine="566"/>
        <w:jc w:val="both"/>
      </w:pPr>
      <w:r>
        <w:t>составление баланса и оперативных сводных отчетов о доходах и расходах средств, об использовании бюджета, а также другой бухгалтерской и статистической отчетности, представление их в установленном порядке в соответствующие органы.</w:t>
      </w:r>
    </w:p>
    <w:p w:rsidR="007B70D5" w:rsidRDefault="007B70D5">
      <w:pPr>
        <w:pStyle w:val="a3"/>
        <w:spacing w:before="43"/>
        <w:ind w:left="0"/>
      </w:pPr>
    </w:p>
    <w:p w:rsidR="007B70D5" w:rsidRDefault="00BF1974">
      <w:pPr>
        <w:pStyle w:val="1"/>
        <w:numPr>
          <w:ilvl w:val="0"/>
          <w:numId w:val="2"/>
        </w:numPr>
        <w:tabs>
          <w:tab w:val="left" w:pos="4840"/>
        </w:tabs>
        <w:spacing w:before="1"/>
        <w:ind w:left="4840" w:hanging="282"/>
        <w:jc w:val="left"/>
      </w:pPr>
      <w:r>
        <w:rPr>
          <w:spacing w:val="-2"/>
        </w:rPr>
        <w:t>Права</w:t>
      </w:r>
    </w:p>
    <w:p w:rsidR="007B70D5" w:rsidRDefault="00BF1974">
      <w:pPr>
        <w:pStyle w:val="a5"/>
        <w:numPr>
          <w:ilvl w:val="1"/>
          <w:numId w:val="2"/>
        </w:numPr>
        <w:tabs>
          <w:tab w:val="left" w:pos="1128"/>
        </w:tabs>
        <w:spacing w:line="319" w:lineRule="exact"/>
        <w:ind w:left="1128" w:hanging="421"/>
        <w:rPr>
          <w:sz w:val="28"/>
        </w:rPr>
      </w:pPr>
      <w:r>
        <w:rPr>
          <w:sz w:val="28"/>
        </w:rPr>
        <w:t>Бухгалтерия</w:t>
      </w:r>
      <w:r>
        <w:rPr>
          <w:spacing w:val="-1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7B70D5" w:rsidRDefault="00BF1974">
      <w:pPr>
        <w:pStyle w:val="a3"/>
        <w:spacing w:before="47" w:line="276" w:lineRule="auto"/>
        <w:ind w:right="137" w:firstLine="566"/>
        <w:jc w:val="right"/>
      </w:pPr>
      <w:r>
        <w:t>требовать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подразделений</w:t>
      </w:r>
      <w:r>
        <w:rPr>
          <w:spacing w:val="40"/>
        </w:rPr>
        <w:t xml:space="preserve"> </w:t>
      </w:r>
      <w:r w:rsidR="00E34ABD">
        <w:t xml:space="preserve">АНО ПО «ГК» </w:t>
      </w:r>
      <w:r>
        <w:t>соблюдения</w:t>
      </w:r>
      <w:r>
        <w:rPr>
          <w:spacing w:val="40"/>
        </w:rPr>
        <w:t xml:space="preserve"> </w:t>
      </w:r>
      <w:r>
        <w:t>порядка оформления</w:t>
      </w:r>
      <w:r>
        <w:rPr>
          <w:spacing w:val="-4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представления необходимых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сведений; требовать от руководителей структурных подразделений </w:t>
      </w:r>
      <w:r w:rsidR="00E34ABD">
        <w:t xml:space="preserve">АНО ПО </w:t>
      </w:r>
      <w:r>
        <w:t>«ГК»</w:t>
      </w:r>
    </w:p>
    <w:p w:rsidR="007B70D5" w:rsidRDefault="00BF1974">
      <w:pPr>
        <w:pStyle w:val="a3"/>
        <w:tabs>
          <w:tab w:val="left" w:pos="2246"/>
          <w:tab w:val="left" w:pos="4289"/>
          <w:tab w:val="left" w:pos="5480"/>
          <w:tab w:val="left" w:pos="6142"/>
          <w:tab w:val="left" w:pos="7024"/>
          <w:tab w:val="left" w:pos="8000"/>
        </w:tabs>
        <w:spacing w:line="276" w:lineRule="auto"/>
        <w:ind w:right="143"/>
        <w:jc w:val="right"/>
      </w:pPr>
      <w:r>
        <w:t>и</w:t>
      </w:r>
      <w:r>
        <w:rPr>
          <w:spacing w:val="80"/>
        </w:rPr>
        <w:t xml:space="preserve"> </w:t>
      </w:r>
      <w:r>
        <w:t>отдельных</w:t>
      </w:r>
      <w:r>
        <w:rPr>
          <w:spacing w:val="80"/>
        </w:rPr>
        <w:t xml:space="preserve"> </w:t>
      </w:r>
      <w:r>
        <w:t>специалистов</w:t>
      </w:r>
      <w:r>
        <w:rPr>
          <w:spacing w:val="80"/>
        </w:rPr>
        <w:t xml:space="preserve"> </w:t>
      </w:r>
      <w:r>
        <w:t>принятия</w:t>
      </w:r>
      <w:r>
        <w:rPr>
          <w:spacing w:val="80"/>
        </w:rPr>
        <w:t xml:space="preserve"> </w:t>
      </w:r>
      <w:r>
        <w:t>мер,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повышение</w:t>
      </w:r>
      <w:r>
        <w:rPr>
          <w:spacing w:val="40"/>
        </w:rPr>
        <w:t xml:space="preserve"> </w:t>
      </w:r>
      <w:r>
        <w:rPr>
          <w:spacing w:val="-2"/>
        </w:rPr>
        <w:t>эффективности</w:t>
      </w:r>
      <w:r w:rsidR="002B60B2">
        <w:t xml:space="preserve"> </w:t>
      </w:r>
      <w:r>
        <w:rPr>
          <w:spacing w:val="-2"/>
        </w:rPr>
        <w:t>использования</w:t>
      </w:r>
      <w:r w:rsidR="002B60B2">
        <w:t xml:space="preserve"> </w:t>
      </w:r>
      <w:r>
        <w:rPr>
          <w:spacing w:val="-2"/>
        </w:rPr>
        <w:t>средств</w:t>
      </w:r>
      <w:r w:rsidR="002B60B2">
        <w:t xml:space="preserve"> </w:t>
      </w:r>
      <w:r w:rsidR="002B60B2" w:rsidRPr="002B60B2">
        <w:rPr>
          <w:spacing w:val="-5"/>
        </w:rPr>
        <w:t>АНО ПО «ГК»</w:t>
      </w:r>
      <w:r>
        <w:rPr>
          <w:spacing w:val="-2"/>
        </w:rPr>
        <w:t>,</w:t>
      </w:r>
      <w:r w:rsidR="002B60B2">
        <w:t xml:space="preserve"> </w:t>
      </w:r>
      <w:r>
        <w:rPr>
          <w:spacing w:val="-2"/>
        </w:rPr>
        <w:t>обеспечение</w:t>
      </w:r>
    </w:p>
    <w:p w:rsidR="007B70D5" w:rsidRDefault="007B70D5">
      <w:pPr>
        <w:pStyle w:val="a3"/>
        <w:spacing w:line="276" w:lineRule="auto"/>
        <w:jc w:val="right"/>
        <w:sectPr w:rsidR="007B70D5">
          <w:pgSz w:w="11910" w:h="16840"/>
          <w:pgMar w:top="940" w:right="708" w:bottom="1240" w:left="1559" w:header="714" w:footer="1056" w:gutter="0"/>
          <w:cols w:space="720"/>
        </w:sectPr>
      </w:pPr>
    </w:p>
    <w:p w:rsidR="007B70D5" w:rsidRDefault="00BF1974">
      <w:pPr>
        <w:pStyle w:val="a3"/>
        <w:spacing w:line="28" w:lineRule="exact"/>
        <w:ind w:left="11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979795" cy="1841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795" cy="18415"/>
                          <a:chOff x="0" y="0"/>
                          <a:chExt cx="5979795" cy="184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79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795" h="18415">
                                <a:moveTo>
                                  <a:pt x="5979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79541" y="18288"/>
                                </a:lnTo>
                                <a:lnTo>
                                  <a:pt x="5979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2E8DD" id="Group 9" o:spid="_x0000_s1026" style="width:470.85pt;height:1.45pt;mso-position-horizontal-relative:char;mso-position-vertical-relative:line" coordsize="597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">
                <v:shape id="Graphic 10" o:spid="_x0000_s1027" style="position:absolute;width:59797;height:184;visibility:visible;mso-wrap-style:square;v-text-anchor:top" coordsize="59797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" path="m5979541,l,,,18288r5979541,l597954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B70D5" w:rsidRDefault="00BF1974">
      <w:pPr>
        <w:pStyle w:val="a3"/>
        <w:spacing w:before="147" w:line="276" w:lineRule="auto"/>
        <w:ind w:right="144"/>
        <w:jc w:val="both"/>
      </w:pPr>
      <w:r>
        <w:t xml:space="preserve">сохранности собственности </w:t>
      </w:r>
      <w:r w:rsidR="00E34ABD">
        <w:t xml:space="preserve">АНО ПО </w:t>
      </w:r>
      <w:r>
        <w:t>«ГК», обеспечение правильной организации бухгалтерского учета и контроля в частности:</w:t>
      </w:r>
    </w:p>
    <w:p w:rsidR="007B70D5" w:rsidRDefault="00BF1974">
      <w:pPr>
        <w:pStyle w:val="a3"/>
        <w:spacing w:before="4" w:line="276" w:lineRule="auto"/>
        <w:ind w:right="140" w:firstLine="566"/>
        <w:jc w:val="both"/>
      </w:pPr>
      <w:r>
        <w:t>улучшения складского хозяйства, надлежащей организации приемки и хранения материальных запасов и других ценностей;</w:t>
      </w:r>
    </w:p>
    <w:p w:rsidR="007B70D5" w:rsidRDefault="00BF1974">
      <w:pPr>
        <w:pStyle w:val="a3"/>
        <w:spacing w:line="276" w:lineRule="auto"/>
        <w:ind w:right="139" w:firstLine="566"/>
        <w:jc w:val="both"/>
      </w:pPr>
      <w:r>
        <w:t>проведения мероприятия по улучшению контроля за правильностью применения норм и нормативов, организации правильного первичного учета, организации количественного учета основных средств, списанных при вводе в эксплуатацию;</w:t>
      </w:r>
    </w:p>
    <w:p w:rsidR="007B70D5" w:rsidRDefault="00BF1974">
      <w:pPr>
        <w:pStyle w:val="a3"/>
        <w:spacing w:line="278" w:lineRule="auto"/>
        <w:ind w:right="141" w:firstLine="566"/>
        <w:jc w:val="both"/>
      </w:pPr>
      <w:r>
        <w:t xml:space="preserve">вносить предложения директору </w:t>
      </w:r>
      <w:r w:rsidR="00E34ABD">
        <w:t>АНО ПО «ГК»</w:t>
      </w:r>
      <w:r w:rsidR="00DE772E">
        <w:t xml:space="preserve"> </w:t>
      </w:r>
      <w:r>
        <w:t>о привлечении к материальной и дисциплинарной ответственности должностных лиц Колледжа по результатам проверок;</w:t>
      </w:r>
    </w:p>
    <w:p w:rsidR="007B70D5" w:rsidRDefault="00BF1974" w:rsidP="002B60B2">
      <w:pPr>
        <w:pStyle w:val="a3"/>
        <w:spacing w:line="276" w:lineRule="auto"/>
        <w:ind w:right="138" w:firstLine="566"/>
        <w:jc w:val="both"/>
      </w:pPr>
      <w:r>
        <w:t>не принимать к исполнению и оформлению документы по операциям, которые противоречат</w:t>
      </w:r>
      <w:r>
        <w:rPr>
          <w:spacing w:val="-1"/>
        </w:rPr>
        <w:t xml:space="preserve"> </w:t>
      </w:r>
      <w:r>
        <w:t>законодательству и установленному</w:t>
      </w:r>
      <w:r>
        <w:rPr>
          <w:spacing w:val="-3"/>
        </w:rPr>
        <w:t xml:space="preserve"> </w:t>
      </w:r>
      <w:r>
        <w:t>пор</w:t>
      </w:r>
      <w:bookmarkStart w:id="4" w:name="_GoBack"/>
      <w:bookmarkEnd w:id="4"/>
      <w:r>
        <w:t>ядку</w:t>
      </w:r>
      <w:r>
        <w:rPr>
          <w:spacing w:val="-3"/>
        </w:rPr>
        <w:t xml:space="preserve"> </w:t>
      </w:r>
      <w:r>
        <w:t>приемки, хранения и расходования денежных</w:t>
      </w:r>
      <w:r>
        <w:rPr>
          <w:spacing w:val="-1"/>
        </w:rPr>
        <w:t xml:space="preserve"> </w:t>
      </w:r>
      <w:r>
        <w:t>средств, товарно-материальных</w:t>
      </w:r>
      <w:r>
        <w:rPr>
          <w:spacing w:val="-1"/>
        </w:rPr>
        <w:t xml:space="preserve"> </w:t>
      </w:r>
      <w:r>
        <w:t>и других ценностей,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без</w:t>
      </w:r>
      <w:r>
        <w:rPr>
          <w:spacing w:val="11"/>
        </w:rPr>
        <w:t xml:space="preserve"> </w:t>
      </w:r>
      <w:r>
        <w:t>соответствующего</w:t>
      </w:r>
      <w:r>
        <w:rPr>
          <w:spacing w:val="11"/>
        </w:rPr>
        <w:t xml:space="preserve"> </w:t>
      </w:r>
      <w:r>
        <w:t>распоряжения</w:t>
      </w:r>
      <w:r>
        <w:rPr>
          <w:spacing w:val="20"/>
        </w:rPr>
        <w:t xml:space="preserve"> </w:t>
      </w:r>
      <w:r>
        <w:t>директора</w:t>
      </w:r>
      <w:r>
        <w:rPr>
          <w:spacing w:val="13"/>
        </w:rPr>
        <w:t xml:space="preserve"> </w:t>
      </w:r>
      <w:r w:rsidR="002B60B2" w:rsidRPr="002B60B2">
        <w:t>АНО ПО «ГК»</w:t>
      </w:r>
      <w:r>
        <w:rPr>
          <w:spacing w:val="-2"/>
        </w:rPr>
        <w:t>;</w:t>
      </w:r>
    </w:p>
    <w:p w:rsidR="007B70D5" w:rsidRDefault="00BF1974">
      <w:pPr>
        <w:pStyle w:val="a3"/>
        <w:spacing w:before="38" w:line="278" w:lineRule="auto"/>
        <w:ind w:right="148" w:firstLine="566"/>
        <w:jc w:val="both"/>
      </w:pPr>
      <w:r>
        <w:t>вести переписку по вопросам бухгалтерского учета и отчетности, а</w:t>
      </w:r>
      <w:r>
        <w:rPr>
          <w:spacing w:val="40"/>
        </w:rPr>
        <w:t xml:space="preserve"> </w:t>
      </w:r>
      <w:r>
        <w:t xml:space="preserve">также другим вопросам, входящим в компетенцию бухгалтерии и не требующим согласования с директором </w:t>
      </w:r>
      <w:r w:rsidR="00E34ABD">
        <w:t xml:space="preserve">АНО ПО </w:t>
      </w:r>
      <w:r>
        <w:t>«ГК»;</w:t>
      </w:r>
    </w:p>
    <w:p w:rsidR="007B70D5" w:rsidRDefault="00BF1974">
      <w:pPr>
        <w:pStyle w:val="a3"/>
        <w:spacing w:line="276" w:lineRule="auto"/>
        <w:ind w:right="141" w:firstLine="566"/>
        <w:jc w:val="both"/>
      </w:pPr>
      <w:r>
        <w:t>представлять интересы Колледжа по вопросам, относящимся к компетенции бухгалтерии во взаимоотношениях с налоговыми,</w:t>
      </w:r>
      <w:r>
        <w:rPr>
          <w:spacing w:val="40"/>
        </w:rPr>
        <w:t xml:space="preserve"> </w:t>
      </w:r>
      <w:r>
        <w:t>финансовыми органами, органами государственных внебюджетных фондов, банками, кредитными учреждениями, иными государственными и муниципальными организациями, а также другими предприятиями, организациями, учреждениями.</w:t>
      </w:r>
    </w:p>
    <w:p w:rsidR="007B70D5" w:rsidRDefault="00BF1974">
      <w:pPr>
        <w:pStyle w:val="a5"/>
        <w:numPr>
          <w:ilvl w:val="1"/>
          <w:numId w:val="2"/>
        </w:numPr>
        <w:tabs>
          <w:tab w:val="left" w:pos="1251"/>
        </w:tabs>
        <w:spacing w:line="276" w:lineRule="auto"/>
        <w:ind w:right="147" w:firstLine="566"/>
        <w:jc w:val="both"/>
        <w:rPr>
          <w:sz w:val="28"/>
        </w:rPr>
      </w:pPr>
      <w:r>
        <w:rPr>
          <w:sz w:val="28"/>
        </w:rPr>
        <w:t>Требования бухгалтерии в части порядка оформления операций и представления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бухгалтерию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являются обязательными для всех подразделений </w:t>
      </w:r>
      <w:r w:rsidR="00E34ABD">
        <w:rPr>
          <w:sz w:val="28"/>
        </w:rPr>
        <w:t xml:space="preserve">АНО ПО </w:t>
      </w:r>
      <w:r>
        <w:rPr>
          <w:sz w:val="28"/>
        </w:rPr>
        <w:t>«ГК».</w:t>
      </w:r>
    </w:p>
    <w:p w:rsidR="007B70D5" w:rsidRDefault="00BF1974">
      <w:pPr>
        <w:pStyle w:val="1"/>
        <w:numPr>
          <w:ilvl w:val="0"/>
          <w:numId w:val="2"/>
        </w:numPr>
        <w:tabs>
          <w:tab w:val="left" w:pos="3568"/>
        </w:tabs>
        <w:spacing w:before="319"/>
        <w:ind w:left="3568" w:hanging="282"/>
        <w:jc w:val="left"/>
      </w:pPr>
      <w:r>
        <w:t>Взаимоотношения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4"/>
        </w:rPr>
        <w:t>связи</w:t>
      </w:r>
    </w:p>
    <w:p w:rsidR="007B70D5" w:rsidRDefault="00BF1974">
      <w:pPr>
        <w:pStyle w:val="a5"/>
        <w:numPr>
          <w:ilvl w:val="1"/>
          <w:numId w:val="2"/>
        </w:numPr>
        <w:tabs>
          <w:tab w:val="left" w:pos="1290"/>
        </w:tabs>
        <w:spacing w:line="276" w:lineRule="auto"/>
        <w:ind w:right="143" w:firstLine="566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настоящим Положением, бухгалтерия взаимодействует:</w:t>
      </w:r>
    </w:p>
    <w:p w:rsidR="007B70D5" w:rsidRDefault="00BF1974">
      <w:pPr>
        <w:pStyle w:val="a5"/>
        <w:numPr>
          <w:ilvl w:val="1"/>
          <w:numId w:val="2"/>
        </w:numPr>
        <w:tabs>
          <w:tab w:val="left" w:pos="1200"/>
        </w:tabs>
        <w:spacing w:before="2" w:line="276" w:lineRule="auto"/>
        <w:ind w:left="707" w:right="1676" w:firstLine="0"/>
        <w:rPr>
          <w:sz w:val="28"/>
        </w:rPr>
      </w:pP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административно-хозяйственной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вопросам: получения: товарно-сопроводительной документации; сведений о состоянии материальных запасов;</w:t>
      </w:r>
    </w:p>
    <w:p w:rsidR="007B70D5" w:rsidRDefault="00BF1974">
      <w:pPr>
        <w:pStyle w:val="a3"/>
        <w:spacing w:line="276" w:lineRule="auto"/>
        <w:ind w:firstLine="566"/>
      </w:pPr>
      <w:r>
        <w:t>копий</w:t>
      </w:r>
      <w:r>
        <w:rPr>
          <w:spacing w:val="80"/>
        </w:rPr>
        <w:t xml:space="preserve"> </w:t>
      </w:r>
      <w:r>
        <w:t>претензий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рекламаций,</w:t>
      </w:r>
      <w:r>
        <w:rPr>
          <w:spacing w:val="80"/>
        </w:rPr>
        <w:t xml:space="preserve"> </w:t>
      </w:r>
      <w:r>
        <w:t>предъявленных</w:t>
      </w:r>
      <w:r>
        <w:rPr>
          <w:spacing w:val="80"/>
        </w:rPr>
        <w:t xml:space="preserve"> </w:t>
      </w:r>
      <w:r w:rsidR="00E34ABD">
        <w:t>АНО ПО «ГК»</w:t>
      </w:r>
      <w:r w:rsidR="002B60B2">
        <w:t xml:space="preserve"> </w:t>
      </w:r>
      <w:r>
        <w:t xml:space="preserve">или </w:t>
      </w:r>
      <w:r>
        <w:rPr>
          <w:spacing w:val="-2"/>
        </w:rPr>
        <w:t>контрагенту;</w:t>
      </w:r>
    </w:p>
    <w:p w:rsidR="007B70D5" w:rsidRDefault="00BF1974">
      <w:pPr>
        <w:pStyle w:val="a3"/>
        <w:spacing w:line="321" w:lineRule="exact"/>
        <w:ind w:left="707"/>
      </w:pPr>
      <w:r>
        <w:t>актов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списании</w:t>
      </w:r>
      <w:r>
        <w:rPr>
          <w:spacing w:val="-8"/>
        </w:rPr>
        <w:t xml:space="preserve"> </w:t>
      </w:r>
      <w:r>
        <w:t>материальных</w:t>
      </w:r>
      <w:r>
        <w:rPr>
          <w:spacing w:val="-11"/>
        </w:rPr>
        <w:t xml:space="preserve"> </w:t>
      </w:r>
      <w:r>
        <w:rPr>
          <w:spacing w:val="-2"/>
        </w:rPr>
        <w:t>запасов.</w:t>
      </w:r>
    </w:p>
    <w:p w:rsidR="007B70D5" w:rsidRDefault="007B70D5">
      <w:pPr>
        <w:pStyle w:val="a3"/>
        <w:spacing w:line="321" w:lineRule="exact"/>
        <w:sectPr w:rsidR="007B70D5">
          <w:pgSz w:w="11910" w:h="16840"/>
          <w:pgMar w:top="940" w:right="708" w:bottom="1240" w:left="1559" w:header="714" w:footer="1056" w:gutter="0"/>
          <w:cols w:space="720"/>
        </w:sectPr>
      </w:pPr>
    </w:p>
    <w:p w:rsidR="007B70D5" w:rsidRDefault="00BF1974">
      <w:pPr>
        <w:pStyle w:val="a3"/>
        <w:spacing w:line="28" w:lineRule="exact"/>
        <w:ind w:left="11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979795" cy="1841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795" cy="18415"/>
                          <a:chOff x="0" y="0"/>
                          <a:chExt cx="5979795" cy="184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979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795" h="18415">
                                <a:moveTo>
                                  <a:pt x="5979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79541" y="18288"/>
                                </a:lnTo>
                                <a:lnTo>
                                  <a:pt x="5979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6C48B" id="Group 11" o:spid="_x0000_s1026" style="width:470.85pt;height:1.45pt;mso-position-horizontal-relative:char;mso-position-vertical-relative:line" coordsize="597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">
                <v:shape id="Graphic 12" o:spid="_x0000_s1027" style="position:absolute;width:59797;height:184;visibility:visible;mso-wrap-style:square;v-text-anchor:top" coordsize="59797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" path="m5979541,l,,,18288r5979541,l597954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B70D5" w:rsidRDefault="00BF1974">
      <w:pPr>
        <w:pStyle w:val="a5"/>
        <w:numPr>
          <w:ilvl w:val="1"/>
          <w:numId w:val="2"/>
        </w:numPr>
        <w:tabs>
          <w:tab w:val="left" w:pos="1285"/>
        </w:tabs>
        <w:spacing w:before="147" w:line="276" w:lineRule="auto"/>
        <w:ind w:right="141" w:firstLine="566"/>
        <w:jc w:val="both"/>
        <w:rPr>
          <w:sz w:val="28"/>
        </w:rPr>
      </w:pPr>
      <w:r>
        <w:rPr>
          <w:sz w:val="28"/>
        </w:rPr>
        <w:t xml:space="preserve">С руководителями Колледжа по согласованию с директором по </w:t>
      </w:r>
      <w:r>
        <w:rPr>
          <w:spacing w:val="-2"/>
          <w:sz w:val="28"/>
        </w:rPr>
        <w:t>вопросам:</w:t>
      </w:r>
    </w:p>
    <w:p w:rsidR="007B70D5" w:rsidRDefault="00BF1974">
      <w:pPr>
        <w:pStyle w:val="a3"/>
        <w:spacing w:before="4" w:line="276" w:lineRule="auto"/>
        <w:ind w:right="150" w:firstLine="566"/>
        <w:jc w:val="both"/>
      </w:pPr>
      <w:r>
        <w:t>получения: распоряжений, указаний, запросов, служебных записок, корреспонденции, присланной в адрес бухгалтерии;</w:t>
      </w:r>
    </w:p>
    <w:p w:rsidR="007B70D5" w:rsidRDefault="00BF1974">
      <w:pPr>
        <w:pStyle w:val="a3"/>
        <w:spacing w:line="276" w:lineRule="auto"/>
        <w:ind w:right="138" w:firstLine="566"/>
        <w:jc w:val="both"/>
      </w:pPr>
      <w:r>
        <w:t>представления:</w:t>
      </w:r>
      <w:r>
        <w:rPr>
          <w:spacing w:val="-6"/>
        </w:rPr>
        <w:t xml:space="preserve"> </w:t>
      </w:r>
      <w:r>
        <w:t>справок, ведомостей, сведений, информации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состоянии расчетов, о наличии основных средств и </w:t>
      </w:r>
      <w:proofErr w:type="gramStart"/>
      <w:r>
        <w:t>других товарно-материальных ценностях</w:t>
      </w:r>
      <w:proofErr w:type="gramEnd"/>
      <w:r>
        <w:t xml:space="preserve"> и другой информации, вытекающей из бухгалтерского учета.</w:t>
      </w:r>
    </w:p>
    <w:p w:rsidR="007B70D5" w:rsidRDefault="00BF1974">
      <w:pPr>
        <w:pStyle w:val="a5"/>
        <w:numPr>
          <w:ilvl w:val="1"/>
          <w:numId w:val="1"/>
        </w:numPr>
        <w:tabs>
          <w:tab w:val="left" w:pos="1200"/>
        </w:tabs>
        <w:spacing w:line="320" w:lineRule="exact"/>
        <w:ind w:left="1200" w:hanging="493"/>
        <w:jc w:val="both"/>
        <w:rPr>
          <w:sz w:val="28"/>
        </w:rPr>
      </w:pP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отделов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вопросам:</w:t>
      </w:r>
    </w:p>
    <w:p w:rsidR="007B70D5" w:rsidRDefault="00BF1974">
      <w:pPr>
        <w:pStyle w:val="a3"/>
        <w:spacing w:before="47" w:line="276" w:lineRule="auto"/>
        <w:ind w:right="143" w:firstLine="566"/>
        <w:jc w:val="both"/>
      </w:pPr>
      <w:r>
        <w:t>получения: договоров, сведений о договорах, приказов о приеме, увольнении и перемещении работников организации, квитанций, чеков на приобретение товарно-материальных ценностей, авансовых отчетов о расходовании денежных средств на командировочные и хозяйственные расходы, отчетов о проделанной работе в командировках, нормативов о расходовании средств, смет на расходование денежных средств на представительские расходы, табелей учета рабочего времени и другие необходимые для бухгалтерского учета документы и сведения;</w:t>
      </w:r>
    </w:p>
    <w:p w:rsidR="007B70D5" w:rsidRDefault="00BF1974">
      <w:pPr>
        <w:pStyle w:val="a3"/>
        <w:spacing w:line="276" w:lineRule="auto"/>
        <w:ind w:right="148" w:firstLine="566"/>
        <w:jc w:val="both"/>
      </w:pPr>
      <w:r>
        <w:t>представления: информации о состоянии расчетов с дебиторами и кредиторами, сведений о нормах расходования денежных средств на командировочные</w:t>
      </w:r>
      <w:r>
        <w:rPr>
          <w:spacing w:val="-1"/>
        </w:rPr>
        <w:t xml:space="preserve"> </w:t>
      </w:r>
      <w:r>
        <w:t>расходы, о</w:t>
      </w:r>
      <w:r>
        <w:rPr>
          <w:spacing w:val="-1"/>
        </w:rPr>
        <w:t xml:space="preserve"> </w:t>
      </w:r>
      <w:r>
        <w:t>начисленной</w:t>
      </w:r>
      <w:r>
        <w:rPr>
          <w:spacing w:val="-2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выплат по социальному страхованию, наличных денежных средств на</w:t>
      </w:r>
      <w:r>
        <w:rPr>
          <w:spacing w:val="40"/>
        </w:rPr>
        <w:t xml:space="preserve"> </w:t>
      </w:r>
      <w:r>
        <w:t xml:space="preserve">осуществление деятельности </w:t>
      </w:r>
      <w:r w:rsidR="00E34ABD">
        <w:t xml:space="preserve">АНО ПО </w:t>
      </w:r>
      <w:r>
        <w:t>«ГК».</w:t>
      </w:r>
    </w:p>
    <w:p w:rsidR="007B70D5" w:rsidRDefault="00BF1974">
      <w:pPr>
        <w:pStyle w:val="a5"/>
        <w:numPr>
          <w:ilvl w:val="1"/>
          <w:numId w:val="1"/>
        </w:numPr>
        <w:tabs>
          <w:tab w:val="left" w:pos="1371"/>
        </w:tabs>
        <w:spacing w:before="2" w:line="276" w:lineRule="auto"/>
        <w:ind w:left="140" w:right="145" w:firstLine="566"/>
        <w:jc w:val="both"/>
        <w:rPr>
          <w:sz w:val="28"/>
        </w:rPr>
      </w:pPr>
      <w:r>
        <w:rPr>
          <w:sz w:val="28"/>
        </w:rPr>
        <w:t>С инспекцией Федеральной налоговой службы, с органами Статистического управления, с внебюджетными фондами, по вопросам:</w:t>
      </w:r>
    </w:p>
    <w:p w:rsidR="007B70D5" w:rsidRDefault="00BF1974">
      <w:pPr>
        <w:pStyle w:val="a3"/>
        <w:spacing w:line="278" w:lineRule="auto"/>
        <w:ind w:right="148" w:firstLine="566"/>
        <w:jc w:val="both"/>
      </w:pPr>
      <w:r>
        <w:t>получения: актов выездных и камеральных проверок правильности уплаты налогов бюджету, протоколов проверок о выявленных нарушениях</w:t>
      </w:r>
    </w:p>
    <w:p w:rsidR="007B70D5" w:rsidRDefault="00BF1974">
      <w:pPr>
        <w:pStyle w:val="a3"/>
        <w:spacing w:line="276" w:lineRule="auto"/>
        <w:ind w:right="145" w:firstLine="566"/>
        <w:jc w:val="both"/>
      </w:pPr>
      <w:r>
        <w:t>налогового законодательства, справок об отсутствии задолженности по уплате налогов бюджету и отсутствии нарушений налогового законодательства, запросов о встречных проверках;</w:t>
      </w:r>
    </w:p>
    <w:p w:rsidR="007B70D5" w:rsidRDefault="00BF1974">
      <w:pPr>
        <w:pStyle w:val="a3"/>
        <w:spacing w:line="276" w:lineRule="auto"/>
        <w:ind w:right="145" w:firstLine="566"/>
        <w:jc w:val="both"/>
      </w:pPr>
      <w:r>
        <w:t>представления: годовой, квартальной отчетности, ежемесячных деклараций по уплате налогов в бюджеты, индивидуальных сведений о полученных</w:t>
      </w:r>
      <w:r>
        <w:rPr>
          <w:spacing w:val="-7"/>
        </w:rPr>
        <w:t xml:space="preserve"> </w:t>
      </w:r>
      <w:r>
        <w:t>доходах</w:t>
      </w:r>
      <w:r>
        <w:rPr>
          <w:spacing w:val="-10"/>
        </w:rPr>
        <w:t xml:space="preserve"> </w:t>
      </w:r>
      <w:r>
        <w:t>сотрудниками</w:t>
      </w:r>
      <w:r>
        <w:rPr>
          <w:spacing w:val="-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требованиям о проведении встречных проверок, актов сверки остатков по расчетам с бюджетом по налогам и сборам и другой информации, необходимой для проверки правильности исчисления и уплаты бюджету налогов и сборов.</w:t>
      </w:r>
    </w:p>
    <w:p w:rsidR="007B70D5" w:rsidRDefault="00BF1974">
      <w:pPr>
        <w:pStyle w:val="a5"/>
        <w:numPr>
          <w:ilvl w:val="1"/>
          <w:numId w:val="1"/>
        </w:numPr>
        <w:tabs>
          <w:tab w:val="left" w:pos="1434"/>
        </w:tabs>
        <w:spacing w:line="276" w:lineRule="auto"/>
        <w:ind w:left="140" w:right="138" w:firstLine="566"/>
        <w:jc w:val="both"/>
        <w:rPr>
          <w:sz w:val="28"/>
        </w:rPr>
      </w:pPr>
      <w:r>
        <w:rPr>
          <w:sz w:val="28"/>
        </w:rPr>
        <w:t xml:space="preserve">Бухгалтерия согласовывает с руководителями структурных подразделений </w:t>
      </w:r>
      <w:r w:rsidR="00E34ABD">
        <w:rPr>
          <w:sz w:val="28"/>
        </w:rPr>
        <w:t>АНО ПО «ГК»</w:t>
      </w:r>
      <w:r w:rsidR="002B60B2">
        <w:rPr>
          <w:sz w:val="28"/>
        </w:rPr>
        <w:t xml:space="preserve"> </w:t>
      </w:r>
      <w:r>
        <w:rPr>
          <w:sz w:val="28"/>
        </w:rPr>
        <w:t>увольнение и перемещение материально- ответственных лиц.</w:t>
      </w:r>
    </w:p>
    <w:p w:rsidR="007B70D5" w:rsidRDefault="007B70D5">
      <w:pPr>
        <w:pStyle w:val="a5"/>
        <w:spacing w:line="276" w:lineRule="auto"/>
        <w:rPr>
          <w:sz w:val="28"/>
        </w:rPr>
        <w:sectPr w:rsidR="007B70D5">
          <w:pgSz w:w="11910" w:h="16840"/>
          <w:pgMar w:top="940" w:right="708" w:bottom="1240" w:left="1559" w:header="714" w:footer="1056" w:gutter="0"/>
          <w:cols w:space="720"/>
        </w:sectPr>
      </w:pPr>
    </w:p>
    <w:p w:rsidR="007B70D5" w:rsidRDefault="00BF1974">
      <w:pPr>
        <w:pStyle w:val="a3"/>
        <w:spacing w:line="28" w:lineRule="exact"/>
        <w:ind w:left="11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979795" cy="1841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795" cy="18415"/>
                          <a:chOff x="0" y="0"/>
                          <a:chExt cx="5979795" cy="184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979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795" h="18415">
                                <a:moveTo>
                                  <a:pt x="5979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79541" y="18288"/>
                                </a:lnTo>
                                <a:lnTo>
                                  <a:pt x="5979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E6955" id="Group 13" o:spid="_x0000_s1026" style="width:470.85pt;height:1.45pt;mso-position-horizontal-relative:char;mso-position-vertical-relative:line" coordsize="597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">
                <v:shape id="Graphic 14" o:spid="_x0000_s1027" style="position:absolute;width:59797;height:184;visibility:visible;mso-wrap-style:square;v-text-anchor:top" coordsize="59797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" path="m5979541,l,,,18288r5979541,l597954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B70D5" w:rsidRDefault="00BF1974">
      <w:pPr>
        <w:pStyle w:val="a5"/>
        <w:numPr>
          <w:ilvl w:val="1"/>
          <w:numId w:val="1"/>
        </w:numPr>
        <w:tabs>
          <w:tab w:val="left" w:pos="1448"/>
        </w:tabs>
        <w:spacing w:before="147" w:line="278" w:lineRule="auto"/>
        <w:ind w:left="140" w:right="147" w:firstLine="566"/>
        <w:jc w:val="both"/>
        <w:rPr>
          <w:sz w:val="28"/>
        </w:rPr>
      </w:pPr>
      <w:r>
        <w:rPr>
          <w:sz w:val="28"/>
        </w:rPr>
        <w:t xml:space="preserve">Бухгалтерия оказывает методическую помощь работникам подразделений </w:t>
      </w:r>
      <w:r w:rsidR="00E34ABD">
        <w:rPr>
          <w:sz w:val="28"/>
        </w:rPr>
        <w:t>АНО ПО «ГК»</w:t>
      </w:r>
      <w:r w:rsidR="002B60B2">
        <w:rPr>
          <w:sz w:val="28"/>
        </w:rPr>
        <w:t xml:space="preserve"> </w:t>
      </w:r>
      <w:r>
        <w:rPr>
          <w:sz w:val="28"/>
        </w:rPr>
        <w:t xml:space="preserve">по вопросам бухгалтерского учета, контроля и </w:t>
      </w:r>
      <w:r>
        <w:rPr>
          <w:spacing w:val="-2"/>
          <w:sz w:val="28"/>
        </w:rPr>
        <w:t>отчетности.</w:t>
      </w:r>
    </w:p>
    <w:p w:rsidR="007B70D5" w:rsidRDefault="007B70D5">
      <w:pPr>
        <w:pStyle w:val="a3"/>
        <w:spacing w:before="46"/>
        <w:ind w:left="0"/>
      </w:pPr>
    </w:p>
    <w:p w:rsidR="007B70D5" w:rsidRDefault="00BF1974">
      <w:pPr>
        <w:pStyle w:val="1"/>
        <w:numPr>
          <w:ilvl w:val="0"/>
          <w:numId w:val="2"/>
        </w:numPr>
        <w:tabs>
          <w:tab w:val="left" w:pos="4153"/>
        </w:tabs>
        <w:ind w:left="4153" w:hanging="282"/>
        <w:jc w:val="both"/>
      </w:pPr>
      <w:r>
        <w:rPr>
          <w:spacing w:val="-2"/>
        </w:rPr>
        <w:t>Ответственность</w:t>
      </w:r>
    </w:p>
    <w:p w:rsidR="007B70D5" w:rsidRDefault="00BF1974">
      <w:pPr>
        <w:pStyle w:val="a5"/>
        <w:numPr>
          <w:ilvl w:val="1"/>
          <w:numId w:val="2"/>
        </w:numPr>
        <w:tabs>
          <w:tab w:val="left" w:pos="1342"/>
        </w:tabs>
        <w:spacing w:line="276" w:lineRule="auto"/>
        <w:ind w:right="145" w:firstLine="566"/>
        <w:jc w:val="both"/>
        <w:rPr>
          <w:sz w:val="28"/>
        </w:rPr>
      </w:pPr>
      <w:r>
        <w:rPr>
          <w:sz w:val="28"/>
        </w:rPr>
        <w:t xml:space="preserve">Ответственность за надлежащее и своевременное выполнение функций, предусмотренных настоящим положением, несет главный </w:t>
      </w:r>
      <w:r>
        <w:rPr>
          <w:spacing w:val="-2"/>
          <w:sz w:val="28"/>
        </w:rPr>
        <w:t>бухгалтер.</w:t>
      </w:r>
    </w:p>
    <w:p w:rsidR="007B70D5" w:rsidRPr="002B60B2" w:rsidRDefault="00BF1974" w:rsidP="002B60B2">
      <w:pPr>
        <w:pStyle w:val="a5"/>
        <w:numPr>
          <w:ilvl w:val="1"/>
          <w:numId w:val="2"/>
        </w:numPr>
        <w:tabs>
          <w:tab w:val="left" w:pos="1247"/>
        </w:tabs>
        <w:spacing w:line="320" w:lineRule="exact"/>
        <w:ind w:left="1247" w:hanging="540"/>
        <w:jc w:val="both"/>
        <w:rPr>
          <w:sz w:val="28"/>
        </w:rPr>
        <w:sectPr w:rsidR="007B70D5" w:rsidRPr="002B60B2">
          <w:pgSz w:w="11910" w:h="16840"/>
          <w:pgMar w:top="940" w:right="708" w:bottom="1240" w:left="1559" w:header="714" w:footer="1056" w:gutter="0"/>
          <w:cols w:space="720"/>
        </w:sectPr>
      </w:pPr>
      <w:r w:rsidRPr="002B60B2">
        <w:rPr>
          <w:sz w:val="28"/>
        </w:rPr>
        <w:t>На</w:t>
      </w:r>
      <w:r w:rsidRPr="002B60B2">
        <w:rPr>
          <w:spacing w:val="36"/>
          <w:sz w:val="28"/>
        </w:rPr>
        <w:t xml:space="preserve"> </w:t>
      </w:r>
      <w:r w:rsidRPr="002B60B2">
        <w:rPr>
          <w:sz w:val="28"/>
        </w:rPr>
        <w:t>главного</w:t>
      </w:r>
      <w:r w:rsidRPr="002B60B2">
        <w:rPr>
          <w:spacing w:val="36"/>
          <w:sz w:val="28"/>
        </w:rPr>
        <w:t xml:space="preserve"> </w:t>
      </w:r>
      <w:r w:rsidRPr="002B60B2">
        <w:rPr>
          <w:sz w:val="28"/>
        </w:rPr>
        <w:t>бухгалтера</w:t>
      </w:r>
      <w:r w:rsidRPr="002B60B2">
        <w:rPr>
          <w:spacing w:val="36"/>
          <w:sz w:val="28"/>
        </w:rPr>
        <w:t xml:space="preserve"> </w:t>
      </w:r>
      <w:r w:rsidRPr="002B60B2">
        <w:rPr>
          <w:sz w:val="28"/>
        </w:rPr>
        <w:t>возлагается</w:t>
      </w:r>
      <w:r w:rsidRPr="002B60B2">
        <w:rPr>
          <w:spacing w:val="38"/>
          <w:sz w:val="28"/>
        </w:rPr>
        <w:t xml:space="preserve"> </w:t>
      </w:r>
      <w:r w:rsidRPr="002B60B2">
        <w:rPr>
          <w:sz w:val="28"/>
        </w:rPr>
        <w:t>персональная</w:t>
      </w:r>
      <w:r w:rsidRPr="002B60B2">
        <w:rPr>
          <w:spacing w:val="37"/>
          <w:sz w:val="28"/>
        </w:rPr>
        <w:t xml:space="preserve"> </w:t>
      </w:r>
      <w:r w:rsidRPr="002B60B2">
        <w:rPr>
          <w:spacing w:val="-2"/>
          <w:sz w:val="28"/>
        </w:rPr>
        <w:t>ответственность</w:t>
      </w:r>
    </w:p>
    <w:p w:rsidR="007B70D5" w:rsidRDefault="00BF1974">
      <w:pPr>
        <w:pStyle w:val="a3"/>
        <w:spacing w:before="50"/>
      </w:pPr>
      <w:r>
        <w:rPr>
          <w:spacing w:val="-5"/>
        </w:rPr>
        <w:t>за:</w:t>
      </w:r>
    </w:p>
    <w:p w:rsidR="007B70D5" w:rsidRPr="002B60B2" w:rsidRDefault="00BF1974" w:rsidP="002B60B2">
      <w:pPr>
        <w:spacing w:before="97"/>
        <w:rPr>
          <w:sz w:val="28"/>
          <w:szCs w:val="28"/>
        </w:rPr>
      </w:pPr>
      <w:r>
        <w:br w:type="column"/>
      </w:r>
      <w:r w:rsidRPr="002B60B2">
        <w:rPr>
          <w:sz w:val="28"/>
          <w:szCs w:val="28"/>
        </w:rPr>
        <w:t>правильное</w:t>
      </w:r>
      <w:r w:rsidRPr="002B60B2">
        <w:rPr>
          <w:spacing w:val="-12"/>
          <w:sz w:val="28"/>
          <w:szCs w:val="28"/>
        </w:rPr>
        <w:t xml:space="preserve"> </w:t>
      </w:r>
      <w:r w:rsidRPr="002B60B2">
        <w:rPr>
          <w:sz w:val="28"/>
          <w:szCs w:val="28"/>
        </w:rPr>
        <w:t>ведение</w:t>
      </w:r>
      <w:r w:rsidRPr="002B60B2">
        <w:rPr>
          <w:spacing w:val="-11"/>
          <w:sz w:val="28"/>
          <w:szCs w:val="28"/>
        </w:rPr>
        <w:t xml:space="preserve"> </w:t>
      </w:r>
      <w:r w:rsidRPr="002B60B2">
        <w:rPr>
          <w:sz w:val="28"/>
          <w:szCs w:val="28"/>
        </w:rPr>
        <w:t>бухгалтерского</w:t>
      </w:r>
      <w:r w:rsidRPr="002B60B2">
        <w:rPr>
          <w:spacing w:val="-8"/>
          <w:sz w:val="28"/>
          <w:szCs w:val="28"/>
        </w:rPr>
        <w:t xml:space="preserve"> </w:t>
      </w:r>
      <w:r w:rsidRPr="002B60B2">
        <w:rPr>
          <w:spacing w:val="-2"/>
          <w:sz w:val="28"/>
          <w:szCs w:val="28"/>
        </w:rPr>
        <w:t>учета;</w:t>
      </w:r>
    </w:p>
    <w:p w:rsidR="007B70D5" w:rsidRDefault="00BF1974">
      <w:pPr>
        <w:pStyle w:val="a3"/>
        <w:spacing w:before="49"/>
      </w:pPr>
      <w:r>
        <w:t>принятие</w:t>
      </w:r>
      <w:r>
        <w:rPr>
          <w:spacing w:val="75"/>
          <w:w w:val="150"/>
        </w:rPr>
        <w:t xml:space="preserve"> </w:t>
      </w:r>
      <w:r>
        <w:t>к</w:t>
      </w:r>
      <w:r>
        <w:rPr>
          <w:spacing w:val="74"/>
          <w:w w:val="150"/>
        </w:rPr>
        <w:t xml:space="preserve"> </w:t>
      </w:r>
      <w:r>
        <w:t>исполнению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оформлению</w:t>
      </w:r>
      <w:r>
        <w:rPr>
          <w:spacing w:val="74"/>
          <w:w w:val="150"/>
        </w:rPr>
        <w:t xml:space="preserve"> </w:t>
      </w:r>
      <w:r>
        <w:t>документов</w:t>
      </w:r>
      <w:r>
        <w:rPr>
          <w:spacing w:val="73"/>
          <w:w w:val="150"/>
        </w:rPr>
        <w:t xml:space="preserve"> </w:t>
      </w:r>
      <w:r>
        <w:t>по</w:t>
      </w:r>
      <w:r>
        <w:rPr>
          <w:spacing w:val="74"/>
          <w:w w:val="150"/>
        </w:rPr>
        <w:t xml:space="preserve"> </w:t>
      </w:r>
      <w:r>
        <w:rPr>
          <w:spacing w:val="-2"/>
        </w:rPr>
        <w:t>операциям,</w:t>
      </w:r>
    </w:p>
    <w:p w:rsidR="007B70D5" w:rsidRDefault="007B70D5">
      <w:pPr>
        <w:pStyle w:val="a3"/>
        <w:sectPr w:rsidR="007B70D5">
          <w:type w:val="continuous"/>
          <w:pgSz w:w="11910" w:h="16840"/>
          <w:pgMar w:top="1040" w:right="708" w:bottom="280" w:left="1559" w:header="714" w:footer="1056" w:gutter="0"/>
          <w:cols w:num="2" w:space="720" w:equalWidth="0">
            <w:col w:w="494" w:space="73"/>
            <w:col w:w="9076"/>
          </w:cols>
        </w:sectPr>
      </w:pPr>
    </w:p>
    <w:p w:rsidR="007B70D5" w:rsidRDefault="00BF1974">
      <w:pPr>
        <w:pStyle w:val="a3"/>
        <w:spacing w:before="47" w:line="276" w:lineRule="auto"/>
        <w:ind w:right="138"/>
        <w:jc w:val="both"/>
      </w:pPr>
      <w:r>
        <w:t>которые отвечают требованиям установленного порядка приемки, оприходования, хранения и расходования денежных средств, товарно- материальных и других ценностей;</w:t>
      </w:r>
    </w:p>
    <w:p w:rsidR="007B70D5" w:rsidRDefault="00BF1974">
      <w:pPr>
        <w:pStyle w:val="a3"/>
        <w:spacing w:line="278" w:lineRule="auto"/>
        <w:ind w:firstLine="566"/>
      </w:pPr>
      <w:r>
        <w:t>своевременную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правильную</w:t>
      </w:r>
      <w:r>
        <w:rPr>
          <w:spacing w:val="80"/>
        </w:rPr>
        <w:t xml:space="preserve"> </w:t>
      </w:r>
      <w:r>
        <w:t>выверку</w:t>
      </w:r>
      <w:r>
        <w:rPr>
          <w:spacing w:val="80"/>
        </w:rPr>
        <w:t xml:space="preserve"> </w:t>
      </w:r>
      <w:r>
        <w:t>операций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расчетному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другим счетам в банках, расчетам с дебиторами и кредиторами;</w:t>
      </w:r>
    </w:p>
    <w:p w:rsidR="007B70D5" w:rsidRDefault="00BF1974">
      <w:pPr>
        <w:pStyle w:val="a3"/>
        <w:tabs>
          <w:tab w:val="left" w:pos="2351"/>
          <w:tab w:val="left" w:pos="3512"/>
          <w:tab w:val="left" w:pos="4811"/>
          <w:tab w:val="left" w:pos="5137"/>
        </w:tabs>
        <w:spacing w:line="276" w:lineRule="auto"/>
        <w:ind w:right="155" w:firstLine="566"/>
      </w:pPr>
      <w:r>
        <w:rPr>
          <w:spacing w:val="-2"/>
        </w:rPr>
        <w:t>соблюдение</w:t>
      </w:r>
      <w:r>
        <w:tab/>
      </w:r>
      <w:r>
        <w:rPr>
          <w:spacing w:val="-2"/>
        </w:rPr>
        <w:t>порядка</w:t>
      </w:r>
      <w:r>
        <w:tab/>
      </w:r>
      <w:r>
        <w:rPr>
          <w:spacing w:val="-2"/>
        </w:rPr>
        <w:t>списания</w:t>
      </w:r>
      <w:r>
        <w:tab/>
      </w:r>
      <w:r>
        <w:rPr>
          <w:spacing w:val="-10"/>
        </w:rPr>
        <w:t>с</w:t>
      </w:r>
      <w:r>
        <w:tab/>
        <w:t>бухгалтерских</w:t>
      </w:r>
      <w:r>
        <w:rPr>
          <w:spacing w:val="80"/>
        </w:rPr>
        <w:t xml:space="preserve"> </w:t>
      </w:r>
      <w:r>
        <w:t>балансов</w:t>
      </w:r>
      <w:r>
        <w:rPr>
          <w:spacing w:val="80"/>
        </w:rPr>
        <w:t xml:space="preserve"> </w:t>
      </w:r>
      <w:r>
        <w:t>недостач, дебиторской задолженности и других потерь;</w:t>
      </w:r>
    </w:p>
    <w:p w:rsidR="007B70D5" w:rsidRDefault="00BF1974" w:rsidP="002B60B2">
      <w:pPr>
        <w:pStyle w:val="a3"/>
        <w:spacing w:line="321" w:lineRule="exact"/>
        <w:ind w:left="0" w:firstLine="707"/>
      </w:pPr>
      <w:r>
        <w:t>своевременное</w:t>
      </w:r>
      <w:r>
        <w:rPr>
          <w:spacing w:val="64"/>
          <w:w w:val="150"/>
        </w:rPr>
        <w:t xml:space="preserve"> </w:t>
      </w:r>
      <w:r>
        <w:t>проведение</w:t>
      </w:r>
      <w:r>
        <w:rPr>
          <w:spacing w:val="65"/>
          <w:w w:val="150"/>
        </w:rPr>
        <w:t xml:space="preserve"> </w:t>
      </w:r>
      <w:r>
        <w:t>в</w:t>
      </w:r>
      <w:r>
        <w:rPr>
          <w:spacing w:val="63"/>
          <w:w w:val="150"/>
        </w:rPr>
        <w:t xml:space="preserve"> </w:t>
      </w:r>
      <w:r>
        <w:t>структурных</w:t>
      </w:r>
      <w:r>
        <w:rPr>
          <w:spacing w:val="60"/>
          <w:w w:val="150"/>
        </w:rPr>
        <w:t xml:space="preserve"> </w:t>
      </w:r>
      <w:r>
        <w:t>подразделениях</w:t>
      </w:r>
      <w:r>
        <w:rPr>
          <w:spacing w:val="60"/>
          <w:w w:val="150"/>
        </w:rPr>
        <w:t xml:space="preserve"> </w:t>
      </w:r>
      <w:r w:rsidR="002B60B2" w:rsidRPr="002B60B2">
        <w:t xml:space="preserve">АНО ПО «ГК» </w:t>
      </w:r>
      <w:r>
        <w:t>проверок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документальных</w:t>
      </w:r>
      <w:r>
        <w:rPr>
          <w:spacing w:val="-10"/>
        </w:rPr>
        <w:t xml:space="preserve"> </w:t>
      </w:r>
      <w:r>
        <w:rPr>
          <w:spacing w:val="-2"/>
        </w:rPr>
        <w:t>ревизий;</w:t>
      </w:r>
    </w:p>
    <w:p w:rsidR="007B70D5" w:rsidRDefault="00BF1974">
      <w:pPr>
        <w:pStyle w:val="a3"/>
        <w:spacing w:before="47"/>
        <w:ind w:left="707"/>
      </w:pPr>
      <w:r>
        <w:t>составление</w:t>
      </w:r>
      <w:r>
        <w:rPr>
          <w:spacing w:val="-15"/>
        </w:rPr>
        <w:t xml:space="preserve"> </w:t>
      </w:r>
      <w:r>
        <w:t>достоверной</w:t>
      </w:r>
      <w:r>
        <w:rPr>
          <w:spacing w:val="-15"/>
        </w:rPr>
        <w:t xml:space="preserve"> </w:t>
      </w:r>
      <w:r>
        <w:t>бухгалтерской</w:t>
      </w:r>
      <w:r>
        <w:rPr>
          <w:spacing w:val="-15"/>
        </w:rPr>
        <w:t xml:space="preserve"> </w:t>
      </w:r>
      <w:r>
        <w:rPr>
          <w:spacing w:val="-2"/>
        </w:rPr>
        <w:t>отчетности.</w:t>
      </w:r>
    </w:p>
    <w:p w:rsidR="007B70D5" w:rsidRDefault="00BF1974">
      <w:pPr>
        <w:pStyle w:val="a5"/>
        <w:numPr>
          <w:ilvl w:val="1"/>
          <w:numId w:val="2"/>
        </w:numPr>
        <w:tabs>
          <w:tab w:val="left" w:pos="1513"/>
          <w:tab w:val="left" w:pos="3906"/>
          <w:tab w:val="left" w:pos="5666"/>
          <w:tab w:val="left" w:pos="7526"/>
        </w:tabs>
        <w:spacing w:before="48" w:line="278" w:lineRule="auto"/>
        <w:ind w:right="153" w:firstLine="566"/>
        <w:rPr>
          <w:sz w:val="28"/>
        </w:rPr>
      </w:pPr>
      <w:r>
        <w:rPr>
          <w:spacing w:val="-2"/>
          <w:sz w:val="28"/>
        </w:rPr>
        <w:t>Ответственность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2"/>
          <w:sz w:val="28"/>
        </w:rPr>
        <w:t>бухгалтерии</w:t>
      </w:r>
      <w:r>
        <w:rPr>
          <w:sz w:val="28"/>
        </w:rPr>
        <w:tab/>
      </w:r>
      <w:r>
        <w:rPr>
          <w:spacing w:val="-2"/>
          <w:sz w:val="28"/>
        </w:rPr>
        <w:t xml:space="preserve">устанавливается </w:t>
      </w:r>
      <w:r>
        <w:rPr>
          <w:sz w:val="28"/>
        </w:rPr>
        <w:t>должностными инструкциями.</w:t>
      </w:r>
    </w:p>
    <w:p w:rsidR="007B70D5" w:rsidRDefault="007B70D5">
      <w:pPr>
        <w:pStyle w:val="a3"/>
        <w:ind w:left="0"/>
      </w:pPr>
    </w:p>
    <w:p w:rsidR="007B70D5" w:rsidRDefault="007B70D5">
      <w:pPr>
        <w:pStyle w:val="a3"/>
        <w:spacing w:before="45"/>
        <w:ind w:left="0"/>
      </w:pPr>
    </w:p>
    <w:p w:rsidR="007B70D5" w:rsidRDefault="00BF1974">
      <w:pPr>
        <w:ind w:left="569"/>
        <w:jc w:val="center"/>
        <w:rPr>
          <w:sz w:val="28"/>
        </w:rPr>
      </w:pPr>
      <w:r>
        <w:rPr>
          <w:spacing w:val="-5"/>
          <w:sz w:val="28"/>
        </w:rPr>
        <w:t>***</w:t>
      </w:r>
    </w:p>
    <w:sectPr w:rsidR="007B70D5">
      <w:type w:val="continuous"/>
      <w:pgSz w:w="11910" w:h="16840"/>
      <w:pgMar w:top="1040" w:right="708" w:bottom="280" w:left="1559" w:header="714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BF8" w:rsidRDefault="00BB5BF8">
      <w:r>
        <w:separator/>
      </w:r>
    </w:p>
  </w:endnote>
  <w:endnote w:type="continuationSeparator" w:id="0">
    <w:p w:rsidR="00BB5BF8" w:rsidRDefault="00BB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0D5" w:rsidRDefault="00BF1974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5712" behindDoc="1" locked="0" layoutInCell="1" allowOverlap="1">
              <wp:simplePos x="0" y="0"/>
              <wp:positionH relativeFrom="page">
                <wp:posOffset>3974591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70D5" w:rsidRDefault="00BF197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12.95pt;margin-top:778.1pt;width:13pt;height:15.3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" filled="f" stroked="f">
              <v:textbox inset="0,0,0,0">
                <w:txbxContent>
                  <w:p w:rsidR="007B70D5" w:rsidRDefault="00BF197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BF8" w:rsidRDefault="00BB5BF8">
      <w:r>
        <w:separator/>
      </w:r>
    </w:p>
  </w:footnote>
  <w:footnote w:type="continuationSeparator" w:id="0">
    <w:p w:rsidR="00BB5BF8" w:rsidRDefault="00BB5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0D5" w:rsidRDefault="00BF1974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5200" behindDoc="1" locked="0" layoutInCell="1" allowOverlap="1">
              <wp:simplePos x="0" y="0"/>
              <wp:positionH relativeFrom="page">
                <wp:posOffset>5588634</wp:posOffset>
              </wp:positionH>
              <wp:positionV relativeFrom="page">
                <wp:posOffset>440405</wp:posOffset>
              </wp:positionV>
              <wp:extent cx="144399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39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70D5" w:rsidRDefault="00BF1974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бухгалтерии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0.05pt;margin-top:34.7pt;width:113.7pt;height:13.2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" filled="f" stroked="f">
              <v:textbox inset="0,0,0,0">
                <w:txbxContent>
                  <w:p w:rsidR="007B70D5" w:rsidRDefault="00BF1974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Положение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бухгалтерии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3F09"/>
    <w:multiLevelType w:val="multilevel"/>
    <w:tmpl w:val="33DE472A"/>
    <w:lvl w:ilvl="0">
      <w:start w:val="1"/>
      <w:numFmt w:val="decimal"/>
      <w:lvlText w:val="%1."/>
      <w:lvlJc w:val="left"/>
      <w:pPr>
        <w:ind w:left="396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9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00" w:hanging="9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9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9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9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9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9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965"/>
      </w:pPr>
      <w:rPr>
        <w:rFonts w:hint="default"/>
        <w:lang w:val="ru-RU" w:eastAsia="en-US" w:bidi="ar-SA"/>
      </w:rPr>
    </w:lvl>
  </w:abstractNum>
  <w:abstractNum w:abstractNumId="1" w15:restartNumberingAfterBreak="0">
    <w:nsid w:val="3D0D5B18"/>
    <w:multiLevelType w:val="multilevel"/>
    <w:tmpl w:val="62D29FC6"/>
    <w:lvl w:ilvl="0">
      <w:start w:val="5"/>
      <w:numFmt w:val="decimal"/>
      <w:lvlText w:val="%1"/>
      <w:lvlJc w:val="left"/>
      <w:pPr>
        <w:ind w:left="1201" w:hanging="49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01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D5"/>
    <w:rsid w:val="002B60B2"/>
    <w:rsid w:val="006A5B33"/>
    <w:rsid w:val="007B70D5"/>
    <w:rsid w:val="00980CCA"/>
    <w:rsid w:val="00BB5BF8"/>
    <w:rsid w:val="00BF1974"/>
    <w:rsid w:val="00CE4BBF"/>
    <w:rsid w:val="00DE772E"/>
    <w:rsid w:val="00E3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EAD9"/>
  <w15:docId w15:val="{77EAC625-E5EE-49DE-BE44-5ED69074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3568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69" w:right="56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099-01</dc:creator>
  <cp:lastModifiedBy>Киргинцева Галина Александровна</cp:lastModifiedBy>
  <cp:revision>5</cp:revision>
  <cp:lastPrinted>2025-02-13T07:34:00Z</cp:lastPrinted>
  <dcterms:created xsi:type="dcterms:W3CDTF">2025-02-13T03:51:00Z</dcterms:created>
  <dcterms:modified xsi:type="dcterms:W3CDTF">2025-02-13T07:36:00Z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www.ilovepdf.com</vt:lpwstr>
  </property>
</Properties>
</file>